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354A" w14:textId="77777777" w:rsidR="00C0312E" w:rsidRPr="00202BB9" w:rsidRDefault="00C0312E" w:rsidP="00C0312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6952353E" w14:textId="77777777" w:rsidR="00C0312E" w:rsidRPr="00202BB9" w:rsidRDefault="00C0312E" w:rsidP="00C0312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312E" w:rsidRPr="0069500C" w14:paraId="5197E01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1D171CE" w14:textId="77777777" w:rsidR="00C0312E" w:rsidRPr="00202BB9" w:rsidRDefault="00C0312E" w:rsidP="00DD18A8">
            <w:pPr>
              <w:rPr>
                <w:rFonts w:ascii="Arial" w:hAnsi="Arial" w:cs="Arial"/>
                <w:lang w:val="de-DE"/>
              </w:rPr>
            </w:pPr>
          </w:p>
          <w:p w14:paraId="2B079CFE" w14:textId="77777777" w:rsidR="00C0312E" w:rsidRPr="00202BB9" w:rsidRDefault="00C0312E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So wohnen wir – Test </w:t>
            </w:r>
          </w:p>
          <w:p w14:paraId="5E1E75BE" w14:textId="77777777" w:rsidR="00C0312E" w:rsidRPr="00202BB9" w:rsidRDefault="00C0312E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A7C21E0" w14:textId="77777777" w:rsidR="00C0312E" w:rsidRPr="00202BB9" w:rsidRDefault="00C0312E" w:rsidP="00C0312E">
      <w:pPr>
        <w:rPr>
          <w:rFonts w:ascii="Arial" w:hAnsi="Arial" w:cs="Arial"/>
          <w:lang w:val="de-DE"/>
        </w:rPr>
      </w:pPr>
    </w:p>
    <w:p w14:paraId="172C7A93" w14:textId="77777777" w:rsidR="00C0312E" w:rsidRPr="00202BB9" w:rsidRDefault="00C0312E" w:rsidP="00C0312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4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1-5</w:t>
      </w:r>
      <w:r w:rsidRPr="00202BB9">
        <w:rPr>
          <w:rFonts w:ascii="Arial" w:hAnsi="Arial" w:cs="Arial"/>
        </w:rPr>
        <w:t xml:space="preserve"> </w:t>
      </w:r>
    </w:p>
    <w:p w14:paraId="206717F8" w14:textId="77777777" w:rsidR="00C0312E" w:rsidRPr="00202BB9" w:rsidRDefault="00C0312E" w:rsidP="00C0312E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2E0F5245" w14:textId="77777777" w:rsidR="00C0312E" w:rsidRPr="00202BB9" w:rsidRDefault="00C0312E" w:rsidP="00C0312E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sprawdza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swoją </w:t>
      </w:r>
      <w:r w:rsidRPr="00202BB9">
        <w:rPr>
          <w:rFonts w:ascii="Arial" w:hAnsi="Arial" w:cs="Arial"/>
        </w:rPr>
        <w:t xml:space="preserve">wiedzę i umiejętności dotyczące </w:t>
      </w:r>
      <w:r>
        <w:rPr>
          <w:rFonts w:ascii="Arial" w:hAnsi="Arial" w:cs="Arial"/>
        </w:rPr>
        <w:t>nazw pomieszczeń w mieszkaniu i jego wyposażenia, opisu pokoju oraz regulaminu domu.</w:t>
      </w:r>
    </w:p>
    <w:p w14:paraId="1CD3FE5B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Nauczyciel przeprowadza sprawdzian wiedzy i umiejętności bazujący na materiale z Kapitel 4.</w:t>
      </w:r>
    </w:p>
    <w:p w14:paraId="0BD1A202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korzysta z testu 4 do podręcznika </w:t>
      </w:r>
      <w:proofErr w:type="spellStart"/>
      <w:r>
        <w:rPr>
          <w:rFonts w:ascii="Arial" w:hAnsi="Arial" w:cs="Arial"/>
        </w:rPr>
        <w:t>Machbar</w:t>
      </w:r>
      <w:proofErr w:type="spellEnd"/>
      <w:r>
        <w:rPr>
          <w:rFonts w:ascii="Arial" w:hAnsi="Arial" w:cs="Arial"/>
        </w:rPr>
        <w:t>.</w:t>
      </w:r>
    </w:p>
    <w:p w14:paraId="0440DC01" w14:textId="77777777" w:rsidR="00C0312E" w:rsidRDefault="00C0312E" w:rsidP="00C0312E">
      <w:pPr>
        <w:rPr>
          <w:rFonts w:ascii="Arial" w:hAnsi="Arial" w:cs="Arial"/>
        </w:rPr>
      </w:pPr>
    </w:p>
    <w:p w14:paraId="4744CB75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Oceniając sprawdzian wiedzy i umiejętności nauczyciel powinien zastosować kryteria wewnętrznego systemu oceniania (WSO) przyjętego przez szkołę. Jeśli w szkole taki system nie został wypracowany lub pozostawia on pewną dowolność, proponujemy następujące kryteria oceniania:</w:t>
      </w:r>
    </w:p>
    <w:p w14:paraId="353E3114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2DEDA37C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10A59003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3A926CE7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1E689B08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E1055D4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43B96A47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B2EEB7A" w14:textId="77777777" w:rsidR="00C0312E" w:rsidRDefault="00C0312E" w:rsidP="00C0312E">
      <w:pPr>
        <w:rPr>
          <w:rFonts w:ascii="Arial" w:hAnsi="Arial" w:cs="Arial"/>
        </w:rPr>
      </w:pPr>
    </w:p>
    <w:p w14:paraId="120C7E51" w14:textId="77777777" w:rsidR="00C0312E" w:rsidRDefault="00C0312E" w:rsidP="00C0312E">
      <w:pPr>
        <w:rPr>
          <w:rFonts w:ascii="Arial" w:hAnsi="Arial" w:cs="Arial"/>
        </w:rPr>
      </w:pPr>
      <w:r>
        <w:rPr>
          <w:rFonts w:ascii="Arial" w:hAnsi="Arial" w:cs="Arial"/>
        </w:rPr>
        <w:t>Zaletą pisemnych testów wiedzy i umiejętności jest to, że w jasny sposób dokumentują poziom opanowania przez poszczególnych uczniów pewnej części rozwijanej kompetencji. Należy jednak pamiętać, że celem rozwijania kompetencji językowej jest porozumiewanie się w języku obcym w mowie i w piśmie. Dlatego pisemne sprawdziany nie powinny być jedyną formą sprawdzania poziomu kompetencji językowej uczniów.</w:t>
      </w:r>
    </w:p>
    <w:p w14:paraId="5BDCF701" w14:textId="778F96FB" w:rsidR="00B45880" w:rsidRPr="00C0312E" w:rsidRDefault="00B45880" w:rsidP="00C0312E"/>
    <w:sectPr w:rsidR="00B45880" w:rsidRPr="00C03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D6667"/>
    <w:rsid w:val="001241BC"/>
    <w:rsid w:val="00130DC0"/>
    <w:rsid w:val="00176782"/>
    <w:rsid w:val="001A101A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70A10"/>
    <w:rsid w:val="00677C08"/>
    <w:rsid w:val="00686FC1"/>
    <w:rsid w:val="007E0AA4"/>
    <w:rsid w:val="00813EE3"/>
    <w:rsid w:val="008F1857"/>
    <w:rsid w:val="00B45880"/>
    <w:rsid w:val="00B739C9"/>
    <w:rsid w:val="00C0312E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2022-07-05T12:47:00Z</dcterms:created>
  <dcterms:modified xsi:type="dcterms:W3CDTF">2022-07-05T12:47:00Z</dcterms:modified>
</cp:coreProperties>
</file>