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3F6A4" w14:textId="77777777" w:rsidR="00F17835" w:rsidRPr="008C30B4" w:rsidRDefault="00F17835" w:rsidP="00F17835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F17835" w:rsidRPr="008C30B4" w14:paraId="1354520C" w14:textId="77777777" w:rsidTr="003F7DD1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9CFC3" w14:textId="2B2D5FE9" w:rsidR="00F17835" w:rsidRPr="008C30B4" w:rsidRDefault="00B91F2F" w:rsidP="003F7DD1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B91F2F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L’histoire des vacances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F17835" w:rsidRPr="00CE18FA" w14:paraId="30A4F874" w14:textId="77777777" w:rsidTr="00534283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C408C" w14:textId="029FB7D4" w:rsidR="00F17835" w:rsidRPr="008C30B4" w:rsidRDefault="00F17835" w:rsidP="003F7D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Uczniowie </w:t>
            </w:r>
            <w:r w:rsidR="00204028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poznają historię wakacji i słowa „turystyka”. Poszerzają słownictwo dotyczące podróży: lokalizacji turystycznych, zakwaterowania, środków transportu i form spędzania czasu. </w:t>
            </w:r>
          </w:p>
        </w:tc>
      </w:tr>
    </w:tbl>
    <w:p w14:paraId="43DC3975" w14:textId="77777777" w:rsidR="00F17835" w:rsidRPr="008C30B4" w:rsidRDefault="00F17835" w:rsidP="00F1783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38EE5F72" w14:textId="77777777" w:rsidR="00243E68" w:rsidRDefault="00F17835" w:rsidP="00243E68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43E68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présenter l’histoire ses vacances,</w:t>
      </w:r>
    </w:p>
    <w:p w14:paraId="59B95EA7" w14:textId="0E429A50" w:rsidR="00243E68" w:rsidRPr="008C30B4" w:rsidRDefault="00243E68" w:rsidP="00243E68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parler de façons de passer les vacances </w:t>
      </w:r>
    </w:p>
    <w:p w14:paraId="088B2E40" w14:textId="4AA537EA" w:rsidR="00DC71CF" w:rsidRDefault="00F17835" w:rsidP="00F1783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ab/>
      </w:r>
      <w:r w:rsidR="00DC71CF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lexique lié aux vacances, </w:t>
      </w:r>
    </w:p>
    <w:p w14:paraId="3F5ED8BC" w14:textId="4E441344" w:rsidR="00243E68" w:rsidRDefault="00243E68" w:rsidP="00243E68">
      <w:pPr>
        <w:spacing w:after="0" w:line="360" w:lineRule="auto"/>
        <w:ind w:left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lexique lié </w:t>
      </w:r>
      <w:r w:rsidRPr="00243E68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au patrimoine historique, culturel, naturel</w:t>
      </w:r>
    </w:p>
    <w:p w14:paraId="37710FCD" w14:textId="0651BB4D" w:rsidR="00F17835" w:rsidRDefault="00DC71CF" w:rsidP="00DC71CF">
      <w:pPr>
        <w:spacing w:after="0" w:line="360" w:lineRule="auto"/>
        <w:ind w:left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 w:rsidRPr="00DC71CF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histoire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du mot</w:t>
      </w:r>
      <w:r w:rsidRPr="00DC71CF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 </w:t>
      </w:r>
      <w:r w:rsidRPr="00DC71C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pl-PL"/>
        </w:rPr>
        <w:t>tourisme</w:t>
      </w:r>
    </w:p>
    <w:p w14:paraId="3ECB2DCA" w14:textId="77777777" w:rsidR="00DC71CF" w:rsidRDefault="00F17835" w:rsidP="00DC71CF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ab/>
      </w:r>
      <w:r w:rsidR="00DC71CF" w:rsidRPr="00DC71CF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propositions circonstancielles de but</w:t>
      </w:r>
    </w:p>
    <w:p w14:paraId="52BE80F7" w14:textId="01DD5455" w:rsidR="00DC71CF" w:rsidRDefault="00F17835" w:rsidP="00DC71CF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Objectifs culturels :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ab/>
      </w:r>
      <w:r w:rsidR="00DC71CF" w:rsidRPr="00DC71CF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histoire des vacances</w:t>
      </w:r>
      <w:r w:rsidR="00243E68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,</w:t>
      </w:r>
    </w:p>
    <w:p w14:paraId="22F8F21C" w14:textId="5AD53CFE" w:rsidR="00243E68" w:rsidRDefault="00243E68" w:rsidP="00DC71CF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ab/>
      </w:r>
      <w:r w:rsidRPr="00243E68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curiosités liées</w:t>
      </w:r>
      <w:r w:rsidRPr="00243E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aux attractions touristiques</w:t>
      </w:r>
    </w:p>
    <w:p w14:paraId="54613E96" w14:textId="77777777" w:rsidR="00F17835" w:rsidRPr="008C30B4" w:rsidRDefault="00F17835" w:rsidP="00F1783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31AADBC2" w14:textId="77777777" w:rsidR="00F17835" w:rsidRPr="008C30B4" w:rsidRDefault="00F17835" w:rsidP="00F1783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collectif</w:t>
      </w:r>
    </w:p>
    <w:p w14:paraId="02BD5E19" w14:textId="77777777" w:rsidR="00F17835" w:rsidRPr="008C30B4" w:rsidRDefault="00F17835" w:rsidP="00F1783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35CF9689" w14:textId="77777777" w:rsidR="00F17835" w:rsidRPr="008C30B4" w:rsidRDefault="00F17835" w:rsidP="00F17835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77CEDB1D" w14:textId="77777777" w:rsidR="00F17835" w:rsidRPr="008C30B4" w:rsidRDefault="00F17835" w:rsidP="00F17835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55B8D41B" w14:textId="77777777" w:rsidR="00F17835" w:rsidRPr="00E74369" w:rsidRDefault="00F17835" w:rsidP="00F17835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72A8D9F1" w14:textId="5D7B5775" w:rsidR="00293446" w:rsidRDefault="00F17835" w:rsidP="0029344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</w:t>
      </w:r>
      <w:r w:rsidR="00412AAA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</w:t>
      </w:r>
      <w:r w:rsidR="00293446" w:rsidRPr="002934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12AAA">
        <w:rPr>
          <w:rFonts w:ascii="Times New Roman" w:eastAsia="Times New Roman" w:hAnsi="Times New Roman" w:cs="Times New Roman"/>
          <w:sz w:val="24"/>
          <w:szCs w:val="24"/>
          <w:lang w:eastAsia="pl-PL"/>
        </w:rPr>
        <w:t>d’</w:t>
      </w:r>
      <w:r w:rsidR="00293446" w:rsidRPr="002934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ouvrir </w:t>
      </w:r>
      <w:r w:rsidR="00293446"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r w:rsidR="00293446" w:rsidRPr="002934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livres à la page </w:t>
      </w:r>
      <w:r w:rsidR="00293446">
        <w:rPr>
          <w:rFonts w:ascii="Times New Roman" w:eastAsia="Times New Roman" w:hAnsi="Times New Roman" w:cs="Times New Roman"/>
          <w:sz w:val="24"/>
          <w:szCs w:val="24"/>
          <w:lang w:eastAsia="pl-PL"/>
        </w:rPr>
        <w:t>47.</w:t>
      </w:r>
    </w:p>
    <w:p w14:paraId="62C8BF0E" w14:textId="42D3397A" w:rsidR="00F17835" w:rsidRDefault="00F17835" w:rsidP="0029344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293446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293446">
        <w:rPr>
          <w:rFonts w:ascii="Times New Roman" w:eastAsia="Calibri" w:hAnsi="Times New Roman" w:cs="Times New Roman"/>
          <w:b/>
          <w:sz w:val="24"/>
          <w:szCs w:val="24"/>
        </w:rPr>
        <w:t>47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12AAA">
        <w:rPr>
          <w:rFonts w:ascii="Times New Roman" w:eastAsia="Calibri" w:hAnsi="Times New Roman" w:cs="Times New Roman"/>
          <w:sz w:val="24"/>
          <w:szCs w:val="24"/>
        </w:rPr>
        <w:t>Les</w:t>
      </w:r>
      <w:r w:rsidR="00FB5A06" w:rsidRPr="00FB5A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12AAA"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412A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B5A06" w:rsidRPr="00FB5A06">
        <w:rPr>
          <w:rFonts w:ascii="Times New Roman" w:eastAsia="Calibri" w:hAnsi="Times New Roman" w:cs="Times New Roman"/>
          <w:sz w:val="24"/>
          <w:szCs w:val="24"/>
        </w:rPr>
        <w:t>li</w:t>
      </w:r>
      <w:r w:rsidR="00412AAA">
        <w:rPr>
          <w:rFonts w:ascii="Times New Roman" w:eastAsia="Calibri" w:hAnsi="Times New Roman" w:cs="Times New Roman"/>
          <w:sz w:val="24"/>
          <w:szCs w:val="24"/>
        </w:rPr>
        <w:t>s</w:t>
      </w:r>
      <w:r w:rsidR="00FB5A06" w:rsidRPr="00FB5A06">
        <w:rPr>
          <w:rFonts w:ascii="Times New Roman" w:eastAsia="Calibri" w:hAnsi="Times New Roman" w:cs="Times New Roman"/>
          <w:sz w:val="24"/>
          <w:szCs w:val="24"/>
        </w:rPr>
        <w:t>e</w:t>
      </w:r>
      <w:r w:rsidR="00412AAA">
        <w:rPr>
          <w:rFonts w:ascii="Times New Roman" w:eastAsia="Calibri" w:hAnsi="Times New Roman" w:cs="Times New Roman"/>
          <w:sz w:val="24"/>
          <w:szCs w:val="24"/>
        </w:rPr>
        <w:t>nt</w:t>
      </w:r>
      <w:r w:rsidR="00FB5A06" w:rsidRPr="00FB5A06">
        <w:rPr>
          <w:rFonts w:ascii="Times New Roman" w:eastAsia="Calibri" w:hAnsi="Times New Roman" w:cs="Times New Roman"/>
          <w:sz w:val="24"/>
          <w:szCs w:val="24"/>
        </w:rPr>
        <w:t xml:space="preserve"> le texte </w:t>
      </w:r>
      <w:r w:rsidR="00FB5A06">
        <w:rPr>
          <w:rFonts w:ascii="Times New Roman" w:eastAsia="Calibri" w:hAnsi="Times New Roman" w:cs="Times New Roman"/>
          <w:sz w:val="24"/>
          <w:szCs w:val="24"/>
        </w:rPr>
        <w:t>sur l’histoire des vacances</w:t>
      </w:r>
      <w:r w:rsidR="00FB5A06" w:rsidRPr="00FB5A06">
        <w:rPr>
          <w:rFonts w:ascii="Times New Roman" w:eastAsia="Calibri" w:hAnsi="Times New Roman" w:cs="Times New Roman"/>
          <w:sz w:val="24"/>
          <w:szCs w:val="24"/>
        </w:rPr>
        <w:t xml:space="preserve"> et puis, </w:t>
      </w:r>
      <w:r w:rsidR="00412AAA">
        <w:rPr>
          <w:rFonts w:ascii="Times New Roman" w:eastAsia="Calibri" w:hAnsi="Times New Roman" w:cs="Times New Roman"/>
          <w:sz w:val="24"/>
          <w:szCs w:val="24"/>
        </w:rPr>
        <w:t xml:space="preserve">ils </w:t>
      </w:r>
      <w:r w:rsidR="00FB5A06">
        <w:rPr>
          <w:rFonts w:ascii="Times New Roman" w:eastAsia="Calibri" w:hAnsi="Times New Roman" w:cs="Times New Roman"/>
          <w:sz w:val="24"/>
          <w:szCs w:val="24"/>
        </w:rPr>
        <w:t>lie</w:t>
      </w:r>
      <w:r w:rsidR="00412AAA">
        <w:rPr>
          <w:rFonts w:ascii="Times New Roman" w:eastAsia="Calibri" w:hAnsi="Times New Roman" w:cs="Times New Roman"/>
          <w:sz w:val="24"/>
          <w:szCs w:val="24"/>
        </w:rPr>
        <w:t>nt</w:t>
      </w:r>
      <w:r w:rsidR="00FB5A06">
        <w:rPr>
          <w:rFonts w:ascii="Times New Roman" w:eastAsia="Calibri" w:hAnsi="Times New Roman" w:cs="Times New Roman"/>
          <w:sz w:val="24"/>
          <w:szCs w:val="24"/>
        </w:rPr>
        <w:t xml:space="preserve"> les intertitres aux paragraphes</w:t>
      </w:r>
      <w:r w:rsidR="00FB5A06" w:rsidRPr="00FB5A0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B5A06">
        <w:rPr>
          <w:rFonts w:ascii="Times New Roman" w:eastAsia="Calibri" w:hAnsi="Times New Roman" w:cs="Times New Roman"/>
          <w:sz w:val="24"/>
          <w:szCs w:val="24"/>
        </w:rPr>
        <w:t>Avant la lecture, p</w:t>
      </w:r>
      <w:r w:rsidR="00FB5A06" w:rsidRPr="00FB5A06">
        <w:rPr>
          <w:rFonts w:ascii="Times New Roman" w:eastAsia="Calibri" w:hAnsi="Times New Roman" w:cs="Times New Roman"/>
          <w:sz w:val="24"/>
          <w:szCs w:val="24"/>
        </w:rPr>
        <w:t>roposez aux élèves de prendre con</w:t>
      </w:r>
      <w:r w:rsidR="00412AAA">
        <w:rPr>
          <w:rFonts w:ascii="Times New Roman" w:eastAsia="Calibri" w:hAnsi="Times New Roman" w:cs="Times New Roman"/>
          <w:sz w:val="24"/>
          <w:szCs w:val="24"/>
        </w:rPr>
        <w:t>nai</w:t>
      </w:r>
      <w:r w:rsidR="00FB5A06" w:rsidRPr="00FB5A06">
        <w:rPr>
          <w:rFonts w:ascii="Times New Roman" w:eastAsia="Calibri" w:hAnsi="Times New Roman" w:cs="Times New Roman"/>
          <w:sz w:val="24"/>
          <w:szCs w:val="24"/>
        </w:rPr>
        <w:t>s</w:t>
      </w:r>
      <w:r w:rsidR="00412AAA">
        <w:rPr>
          <w:rFonts w:ascii="Times New Roman" w:eastAsia="Calibri" w:hAnsi="Times New Roman" w:cs="Times New Roman"/>
          <w:sz w:val="24"/>
          <w:szCs w:val="24"/>
        </w:rPr>
        <w:t>sa</w:t>
      </w:r>
      <w:r w:rsidR="00FB5A06" w:rsidRPr="00FB5A06">
        <w:rPr>
          <w:rFonts w:ascii="Times New Roman" w:eastAsia="Calibri" w:hAnsi="Times New Roman" w:cs="Times New Roman"/>
          <w:sz w:val="24"/>
          <w:szCs w:val="24"/>
        </w:rPr>
        <w:t xml:space="preserve">nce du </w:t>
      </w:r>
      <w:r w:rsidR="00FB5A06" w:rsidRPr="00FB5A06">
        <w:rPr>
          <w:rFonts w:ascii="Times New Roman" w:eastAsia="Calibri" w:hAnsi="Times New Roman" w:cs="Times New Roman"/>
          <w:i/>
          <w:iCs/>
          <w:sz w:val="24"/>
          <w:szCs w:val="24"/>
        </w:rPr>
        <w:t>Vocabulaire difficile</w:t>
      </w:r>
      <w:r w:rsidR="00412AA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412AAA">
        <w:rPr>
          <w:rFonts w:ascii="Times New Roman" w:eastAsia="Calibri" w:hAnsi="Times New Roman" w:cs="Times New Roman"/>
          <w:sz w:val="24"/>
          <w:szCs w:val="24"/>
        </w:rPr>
        <w:t xml:space="preserve">qui peut être lu </w:t>
      </w:r>
      <w:r w:rsidR="00FB5A06" w:rsidRPr="00FB5A06">
        <w:rPr>
          <w:rFonts w:ascii="Times New Roman" w:eastAsia="Calibri" w:hAnsi="Times New Roman" w:cs="Times New Roman"/>
          <w:sz w:val="24"/>
          <w:szCs w:val="24"/>
        </w:rPr>
        <w:t>à voix basse ou à voix haute</w:t>
      </w:r>
      <w:r w:rsidR="002414B3">
        <w:rPr>
          <w:rFonts w:ascii="Times New Roman" w:eastAsia="Calibri" w:hAnsi="Times New Roman" w:cs="Times New Roman"/>
          <w:sz w:val="24"/>
          <w:szCs w:val="24"/>
        </w:rPr>
        <w:t>. Corrigez collectivement.</w:t>
      </w:r>
    </w:p>
    <w:p w14:paraId="4A567086" w14:textId="1A0BBEAD" w:rsidR="00F17835" w:rsidRDefault="00F17835" w:rsidP="00F17835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293446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293446">
        <w:rPr>
          <w:rFonts w:ascii="Times New Roman" w:eastAsia="Calibri" w:hAnsi="Times New Roman" w:cs="Times New Roman"/>
          <w:b/>
          <w:sz w:val="24"/>
          <w:szCs w:val="24"/>
        </w:rPr>
        <w:t>49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B5A06">
        <w:rPr>
          <w:rFonts w:ascii="Times New Roman" w:eastAsia="Calibri" w:hAnsi="Times New Roman" w:cs="Times New Roman"/>
          <w:sz w:val="24"/>
          <w:szCs w:val="24"/>
        </w:rPr>
        <w:t xml:space="preserve">Proposez aux apprenants de travailler en binômes. </w:t>
      </w:r>
      <w:r w:rsidR="00FB5A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L’exercice consiste à relire le texte </w:t>
      </w:r>
      <w:r w:rsidR="00FB5A06" w:rsidRPr="00FB5A0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L’histoire des vacances</w:t>
      </w:r>
      <w:r w:rsidR="00FB5A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à indiquer si les phrases sont vraies ou fausses. Corrigez ensemble.</w:t>
      </w:r>
    </w:p>
    <w:p w14:paraId="7127A8DB" w14:textId="05E8A00D" w:rsidR="00F17835" w:rsidRPr="008B54D2" w:rsidRDefault="00F17835" w:rsidP="00F17835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293446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293446">
        <w:rPr>
          <w:rFonts w:ascii="Times New Roman" w:eastAsia="Calibri" w:hAnsi="Times New Roman" w:cs="Times New Roman"/>
          <w:b/>
          <w:sz w:val="24"/>
          <w:szCs w:val="24"/>
        </w:rPr>
        <w:t>49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A1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Dites aux </w:t>
      </w:r>
      <w:r w:rsidR="007D1D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élèves de trouver dans le texte </w:t>
      </w:r>
      <w:r w:rsidR="007D1D07" w:rsidRPr="00FB5A0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L’histoire des</w:t>
      </w:r>
      <w:r w:rsidR="007D1D07" w:rsidRPr="002D174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vacances</w:t>
      </w:r>
      <w:r w:rsidR="008B54D2" w:rsidRPr="008B54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les éléments linguistiques </w:t>
      </w:r>
      <w:r w:rsidR="008D3E1D">
        <w:rPr>
          <w:rFonts w:ascii="Times New Roman" w:eastAsia="Times New Roman" w:hAnsi="Times New Roman" w:cs="Times New Roman"/>
          <w:sz w:val="24"/>
          <w:szCs w:val="24"/>
          <w:lang w:eastAsia="pl-PL"/>
        </w:rPr>
        <w:t>utilisés</w:t>
      </w:r>
      <w:r w:rsidR="008B54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pour </w:t>
      </w:r>
      <w:r w:rsidR="008D3E1D">
        <w:rPr>
          <w:rFonts w:ascii="Times New Roman" w:eastAsia="Times New Roman" w:hAnsi="Times New Roman" w:cs="Times New Roman"/>
          <w:sz w:val="24"/>
          <w:szCs w:val="24"/>
          <w:lang w:eastAsia="pl-PL"/>
        </w:rPr>
        <w:t>désigner</w:t>
      </w:r>
      <w:r w:rsidR="008B54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les lieux </w:t>
      </w:r>
      <w:r w:rsidR="008D3E1D">
        <w:rPr>
          <w:rFonts w:ascii="Times New Roman" w:eastAsia="Times New Roman" w:hAnsi="Times New Roman" w:cs="Times New Roman"/>
          <w:sz w:val="24"/>
          <w:szCs w:val="24"/>
          <w:lang w:eastAsia="pl-PL"/>
        </w:rPr>
        <w:t>touristiques</w:t>
      </w:r>
      <w:r w:rsidR="008B54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8D3E1D">
        <w:rPr>
          <w:rFonts w:ascii="Times New Roman" w:eastAsia="Times New Roman" w:hAnsi="Times New Roman" w:cs="Times New Roman"/>
          <w:sz w:val="24"/>
          <w:szCs w:val="24"/>
          <w:lang w:eastAsia="pl-PL"/>
        </w:rPr>
        <w:t>profils</w:t>
      </w:r>
      <w:r w:rsidR="008B54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 touristes</w:t>
      </w:r>
      <w:r w:rsidR="008D3E1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8B54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moyens de transport, </w:t>
      </w:r>
      <w:r w:rsidR="008D3E1D">
        <w:rPr>
          <w:rFonts w:ascii="Times New Roman" w:eastAsia="Times New Roman" w:hAnsi="Times New Roman" w:cs="Times New Roman"/>
          <w:sz w:val="24"/>
          <w:szCs w:val="24"/>
          <w:lang w:eastAsia="pl-PL"/>
        </w:rPr>
        <w:t>modalités</w:t>
      </w:r>
      <w:r w:rsidR="008B54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d’</w:t>
      </w:r>
      <w:r w:rsidR="008D3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hébergement, </w:t>
      </w:r>
      <w:r w:rsidR="008B54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attractions, pratiques et </w:t>
      </w:r>
      <w:r w:rsidR="008D3E1D">
        <w:rPr>
          <w:rFonts w:ascii="Times New Roman" w:eastAsia="Times New Roman" w:hAnsi="Times New Roman" w:cs="Times New Roman"/>
          <w:sz w:val="24"/>
          <w:szCs w:val="24"/>
          <w:lang w:eastAsia="pl-PL"/>
        </w:rPr>
        <w:t>activités</w:t>
      </w:r>
      <w:r w:rsidR="008B54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touristiques.</w:t>
      </w:r>
      <w:r w:rsidR="008D3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Corrigez collectivement.</w:t>
      </w:r>
    </w:p>
    <w:p w14:paraId="1C948617" w14:textId="6BAD468D" w:rsidR="00293446" w:rsidRDefault="00293446" w:rsidP="00293446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12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</w:rPr>
        <w:t>49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7E49D3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 d’écrire les phrases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E49D3">
        <w:rPr>
          <w:rFonts w:ascii="Times New Roman" w:eastAsia="Calibri" w:hAnsi="Times New Roman" w:cs="Times New Roman"/>
          <w:sz w:val="24"/>
          <w:szCs w:val="24"/>
        </w:rPr>
        <w:t>présentant où, comment et dans quel but les gens ne cessent de voyager depuis le XIX</w:t>
      </w:r>
      <w:r w:rsidR="002D174A" w:rsidRPr="002D174A">
        <w:rPr>
          <w:rFonts w:ascii="Times New Roman" w:eastAsia="Calibri" w:hAnsi="Times New Roman" w:cs="Times New Roman"/>
          <w:sz w:val="24"/>
          <w:szCs w:val="24"/>
          <w:vertAlign w:val="superscript"/>
        </w:rPr>
        <w:t>e</w:t>
      </w:r>
      <w:r w:rsidR="002D17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E49D3">
        <w:rPr>
          <w:rFonts w:ascii="Times New Roman" w:eastAsia="Calibri" w:hAnsi="Times New Roman" w:cs="Times New Roman"/>
          <w:sz w:val="24"/>
          <w:szCs w:val="24"/>
        </w:rPr>
        <w:t xml:space="preserve">siècle. </w:t>
      </w:r>
      <w:r w:rsidR="007E49D3" w:rsidRPr="00670CE0">
        <w:rPr>
          <w:rFonts w:ascii="Times New Roman" w:eastAsia="Calibri" w:hAnsi="Times New Roman" w:cs="Times New Roman"/>
          <w:sz w:val="24"/>
          <w:szCs w:val="24"/>
        </w:rPr>
        <w:t xml:space="preserve">Exigez </w:t>
      </w:r>
      <w:r w:rsidR="00670CE0">
        <w:rPr>
          <w:rFonts w:ascii="Times New Roman" w:eastAsia="Calibri" w:hAnsi="Times New Roman" w:cs="Times New Roman"/>
          <w:sz w:val="24"/>
          <w:szCs w:val="24"/>
        </w:rPr>
        <w:t>d’</w:t>
      </w:r>
      <w:r w:rsidR="007E49D3">
        <w:rPr>
          <w:rFonts w:ascii="Times New Roman" w:eastAsia="Calibri" w:hAnsi="Times New Roman" w:cs="Times New Roman"/>
          <w:sz w:val="24"/>
          <w:szCs w:val="24"/>
        </w:rPr>
        <w:t xml:space="preserve">organiser les idées de manière à montrer l’évolution des motifs de voyage. </w:t>
      </w:r>
      <w:r w:rsidR="007E49D3" w:rsidRPr="007E49D3">
        <w:rPr>
          <w:rFonts w:ascii="Times New Roman" w:eastAsia="Calibri" w:hAnsi="Times New Roman" w:cs="Times New Roman"/>
          <w:sz w:val="24"/>
          <w:szCs w:val="24"/>
        </w:rPr>
        <w:t xml:space="preserve">Dites aux volontaires de </w:t>
      </w:r>
      <w:r w:rsidR="007E49D3">
        <w:rPr>
          <w:rFonts w:ascii="Times New Roman" w:eastAsia="Calibri" w:hAnsi="Times New Roman" w:cs="Times New Roman"/>
          <w:sz w:val="24"/>
          <w:szCs w:val="24"/>
        </w:rPr>
        <w:t xml:space="preserve">lire </w:t>
      </w:r>
      <w:r w:rsidR="007E49D3" w:rsidRPr="007E49D3">
        <w:rPr>
          <w:rFonts w:ascii="Times New Roman" w:eastAsia="Calibri" w:hAnsi="Times New Roman" w:cs="Times New Roman"/>
          <w:sz w:val="24"/>
          <w:szCs w:val="24"/>
        </w:rPr>
        <w:t>les phrases aux collègues.</w:t>
      </w:r>
    </w:p>
    <w:p w14:paraId="50930B01" w14:textId="474EF446" w:rsidR="00964A59" w:rsidRDefault="00964A59" w:rsidP="00293446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4A59">
        <w:rPr>
          <w:rFonts w:ascii="Times New Roman" w:eastAsia="Calibri" w:hAnsi="Times New Roman" w:cs="Times New Roman"/>
          <w:sz w:val="24"/>
          <w:szCs w:val="24"/>
        </w:rPr>
        <w:t>Attire</w:t>
      </w:r>
      <w:r>
        <w:rPr>
          <w:rFonts w:ascii="Times New Roman" w:eastAsia="Calibri" w:hAnsi="Times New Roman" w:cs="Times New Roman"/>
          <w:sz w:val="24"/>
          <w:szCs w:val="24"/>
        </w:rPr>
        <w:t>z</w:t>
      </w:r>
      <w:r w:rsidRPr="00964A59">
        <w:rPr>
          <w:rFonts w:ascii="Times New Roman" w:eastAsia="Calibri" w:hAnsi="Times New Roman" w:cs="Times New Roman"/>
          <w:sz w:val="24"/>
          <w:szCs w:val="24"/>
        </w:rPr>
        <w:t xml:space="preserve"> l’attention des élèves </w:t>
      </w:r>
      <w:r>
        <w:rPr>
          <w:rFonts w:ascii="Times New Roman" w:eastAsia="Calibri" w:hAnsi="Times New Roman" w:cs="Times New Roman"/>
          <w:sz w:val="24"/>
          <w:szCs w:val="24"/>
        </w:rPr>
        <w:t xml:space="preserve">au texte de la rubrique </w:t>
      </w:r>
      <w:r w:rsidRPr="00964A59">
        <w:rPr>
          <w:rFonts w:ascii="Times New Roman" w:eastAsia="Calibri" w:hAnsi="Times New Roman" w:cs="Times New Roman"/>
          <w:i/>
          <w:iCs/>
          <w:sz w:val="24"/>
          <w:szCs w:val="24"/>
        </w:rPr>
        <w:t>Histoire d’un mot : Tourisme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47CF" w:rsidRPr="00964A59">
        <w:rPr>
          <w:rFonts w:ascii="Times New Roman" w:eastAsia="Calibri" w:hAnsi="Times New Roman" w:cs="Times New Roman"/>
          <w:sz w:val="24"/>
          <w:szCs w:val="24"/>
        </w:rPr>
        <w:t>à</w:t>
      </w:r>
      <w:r>
        <w:rPr>
          <w:rFonts w:ascii="Times New Roman" w:eastAsia="Calibri" w:hAnsi="Times New Roman" w:cs="Times New Roman"/>
          <w:sz w:val="24"/>
          <w:szCs w:val="24"/>
        </w:rPr>
        <w:t xml:space="preserve"> la page 52. Dites-leur de lire l’</w:t>
      </w:r>
      <w:r w:rsidR="00A047CF">
        <w:rPr>
          <w:rFonts w:ascii="Times New Roman" w:eastAsia="Calibri" w:hAnsi="Times New Roman" w:cs="Times New Roman"/>
          <w:sz w:val="24"/>
          <w:szCs w:val="24"/>
        </w:rPr>
        <w:t>article</w:t>
      </w:r>
      <w:r>
        <w:rPr>
          <w:rFonts w:ascii="Times New Roman" w:eastAsia="Calibri" w:hAnsi="Times New Roman" w:cs="Times New Roman"/>
          <w:sz w:val="24"/>
          <w:szCs w:val="24"/>
        </w:rPr>
        <w:t xml:space="preserve"> et de </w:t>
      </w:r>
      <w:r w:rsidR="00A047CF">
        <w:rPr>
          <w:rFonts w:ascii="Times New Roman" w:eastAsia="Calibri" w:hAnsi="Times New Roman" w:cs="Times New Roman"/>
          <w:sz w:val="24"/>
          <w:szCs w:val="24"/>
        </w:rPr>
        <w:t>résumer</w:t>
      </w:r>
      <w:r>
        <w:rPr>
          <w:rFonts w:ascii="Times New Roman" w:eastAsia="Calibri" w:hAnsi="Times New Roman" w:cs="Times New Roman"/>
          <w:sz w:val="24"/>
          <w:szCs w:val="24"/>
        </w:rPr>
        <w:t xml:space="preserve"> son contenu </w:t>
      </w:r>
      <w:r w:rsidR="00A047CF">
        <w:rPr>
          <w:rFonts w:ascii="Times New Roman" w:eastAsia="Calibri" w:hAnsi="Times New Roman" w:cs="Times New Roman"/>
          <w:sz w:val="24"/>
          <w:szCs w:val="24"/>
        </w:rPr>
        <w:t>à</w:t>
      </w:r>
      <w:r>
        <w:rPr>
          <w:rFonts w:ascii="Times New Roman" w:eastAsia="Calibri" w:hAnsi="Times New Roman" w:cs="Times New Roman"/>
          <w:sz w:val="24"/>
          <w:szCs w:val="24"/>
        </w:rPr>
        <w:t xml:space="preserve"> l’oral. </w:t>
      </w:r>
      <w:r w:rsidR="00A047CF">
        <w:rPr>
          <w:rFonts w:ascii="Times New Roman" w:eastAsia="Calibri" w:hAnsi="Times New Roman" w:cs="Times New Roman"/>
          <w:sz w:val="24"/>
          <w:szCs w:val="24"/>
        </w:rPr>
        <w:t>Proposez</w:t>
      </w:r>
      <w:r w:rsidRPr="00964A59">
        <w:rPr>
          <w:rFonts w:ascii="Times New Roman" w:eastAsia="Calibri" w:hAnsi="Times New Roman" w:cs="Times New Roman"/>
          <w:sz w:val="24"/>
          <w:szCs w:val="24"/>
        </w:rPr>
        <w:t xml:space="preserve"> à quelques élèves de présenter </w:t>
      </w:r>
      <w:r w:rsidR="00A047CF">
        <w:rPr>
          <w:rFonts w:ascii="Times New Roman" w:eastAsia="Calibri" w:hAnsi="Times New Roman" w:cs="Times New Roman"/>
          <w:sz w:val="24"/>
          <w:szCs w:val="24"/>
        </w:rPr>
        <w:t>leurs résumés</w:t>
      </w:r>
      <w:r w:rsidRPr="00964A59">
        <w:rPr>
          <w:rFonts w:ascii="Times New Roman" w:eastAsia="Calibri" w:hAnsi="Times New Roman" w:cs="Times New Roman"/>
          <w:sz w:val="24"/>
          <w:szCs w:val="24"/>
        </w:rPr>
        <w:t xml:space="preserve"> à la classe</w:t>
      </w:r>
      <w:r w:rsidR="00A047C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648729B2" w14:textId="30578F05" w:rsidR="000432EB" w:rsidRDefault="000432EB" w:rsidP="00F17835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8D782E" w14:textId="77777777" w:rsidR="00F17835" w:rsidRDefault="00F17835" w:rsidP="00F17835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10485534" w14:textId="04825D32" w:rsidR="00F17835" w:rsidRDefault="00F17835" w:rsidP="00F17835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41F97339" w14:textId="77777777" w:rsidR="00F17835" w:rsidRDefault="00F17835" w:rsidP="00F17835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19C6288D" w14:textId="7510DA6B" w:rsidR="00F17835" w:rsidRDefault="00F17835" w:rsidP="00F17835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243E68">
        <w:rPr>
          <w:rFonts w:ascii="Times New Roman" w:eastAsia="Calibri" w:hAnsi="Times New Roman" w:cs="Times New Roman"/>
          <w:sz w:val="24"/>
          <w:szCs w:val="24"/>
          <w:lang w:val="fr-CA"/>
        </w:rPr>
        <w:t>10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243E68">
        <w:rPr>
          <w:rFonts w:ascii="Times New Roman" w:eastAsia="Calibri" w:hAnsi="Times New Roman" w:cs="Times New Roman"/>
          <w:sz w:val="24"/>
          <w:szCs w:val="24"/>
          <w:lang w:val="fr-CA"/>
        </w:rPr>
        <w:t>51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,</w:t>
      </w:r>
    </w:p>
    <w:p w14:paraId="1988ED3A" w14:textId="3F00DC84" w:rsidR="00F17835" w:rsidRPr="00243E68" w:rsidRDefault="00F17835" w:rsidP="00243E68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243E68">
        <w:rPr>
          <w:rFonts w:ascii="Times New Roman" w:eastAsia="Calibri" w:hAnsi="Times New Roman" w:cs="Times New Roman"/>
          <w:sz w:val="24"/>
          <w:szCs w:val="24"/>
          <w:lang w:val="fr-CA"/>
        </w:rPr>
        <w:t>11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243E68">
        <w:rPr>
          <w:rFonts w:ascii="Times New Roman" w:eastAsia="Calibri" w:hAnsi="Times New Roman" w:cs="Times New Roman"/>
          <w:sz w:val="24"/>
          <w:szCs w:val="24"/>
          <w:lang w:val="fr-CA"/>
        </w:rPr>
        <w:t>51.</w:t>
      </w:r>
    </w:p>
    <w:p w14:paraId="3501893C" w14:textId="77777777" w:rsidR="00F17835" w:rsidRPr="008C30B4" w:rsidRDefault="00F17835" w:rsidP="00F17835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16FAA15C" w14:textId="77777777" w:rsidR="00F17835" w:rsidRPr="008C30B4" w:rsidRDefault="00F17835" w:rsidP="00F17835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280D02BE" w14:textId="77777777" w:rsidR="00F17835" w:rsidRPr="008C30B4" w:rsidRDefault="00F17835" w:rsidP="00F17835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162EEEF8" w14:textId="77777777" w:rsidR="00F17835" w:rsidRPr="008C30B4" w:rsidRDefault="00F17835" w:rsidP="00F17835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21925F8F" w14:textId="77777777" w:rsidR="00F17835" w:rsidRPr="008C30B4" w:rsidRDefault="00F17835" w:rsidP="00F17835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0768C506" w14:textId="77777777" w:rsidR="00F17835" w:rsidRDefault="00F17835" w:rsidP="00F17835"/>
    <w:p w14:paraId="595B2303" w14:textId="77777777" w:rsidR="00F17835" w:rsidRDefault="00F17835" w:rsidP="00F17835"/>
    <w:p w14:paraId="185B0DE6" w14:textId="77777777" w:rsidR="00F17835" w:rsidRDefault="00F17835" w:rsidP="00F17835"/>
    <w:p w14:paraId="7830E1EE" w14:textId="77777777" w:rsidR="00F17835" w:rsidRDefault="00F17835" w:rsidP="00F17835"/>
    <w:p w14:paraId="6A4FF681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0592E" w14:textId="77777777" w:rsidR="00DB69A7" w:rsidRDefault="00DB69A7" w:rsidP="00F17835">
      <w:pPr>
        <w:spacing w:after="0" w:line="240" w:lineRule="auto"/>
      </w:pPr>
      <w:r>
        <w:separator/>
      </w:r>
    </w:p>
  </w:endnote>
  <w:endnote w:type="continuationSeparator" w:id="0">
    <w:p w14:paraId="4E6C3201" w14:textId="77777777" w:rsidR="00DB69A7" w:rsidRDefault="00DB69A7" w:rsidP="00F17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5C34" w14:textId="322C49B1" w:rsidR="00240D76" w:rsidRDefault="00000000" w:rsidP="00240D76">
    <w:pPr>
      <w:pStyle w:val="Normalny1"/>
    </w:pPr>
    <w:r>
      <w:t xml:space="preserve">Scenariusz </w:t>
    </w:r>
    <w:r w:rsidR="00717494">
      <w:t>26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</w:t>
    </w:r>
    <w:r w:rsidR="00B91F2F">
      <w:t>4</w:t>
    </w:r>
    <w:r>
      <w:t xml:space="preserve"> </w:t>
    </w:r>
    <w:r w:rsidRPr="00240D76">
      <w:rPr>
        <w:lang w:val="fr-FR"/>
      </w:rPr>
      <w:t>LEÇON</w:t>
    </w:r>
    <w:r>
      <w:t xml:space="preserve"> </w:t>
    </w:r>
    <w:r w:rsidR="00717494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8A2AF" w14:textId="77777777" w:rsidR="00DB69A7" w:rsidRDefault="00DB69A7" w:rsidP="00F17835">
      <w:pPr>
        <w:spacing w:after="0" w:line="240" w:lineRule="auto"/>
      </w:pPr>
      <w:r>
        <w:separator/>
      </w:r>
    </w:p>
  </w:footnote>
  <w:footnote w:type="continuationSeparator" w:id="0">
    <w:p w14:paraId="4636D4A1" w14:textId="77777777" w:rsidR="00DB69A7" w:rsidRDefault="00DB69A7" w:rsidP="00F178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835"/>
    <w:rsid w:val="000312AD"/>
    <w:rsid w:val="000432EB"/>
    <w:rsid w:val="000D1963"/>
    <w:rsid w:val="001F60D1"/>
    <w:rsid w:val="00204028"/>
    <w:rsid w:val="00227059"/>
    <w:rsid w:val="00232D09"/>
    <w:rsid w:val="002414B3"/>
    <w:rsid w:val="00243E68"/>
    <w:rsid w:val="00293446"/>
    <w:rsid w:val="002C56D0"/>
    <w:rsid w:val="002D174A"/>
    <w:rsid w:val="00312013"/>
    <w:rsid w:val="003539CF"/>
    <w:rsid w:val="0035655D"/>
    <w:rsid w:val="00412AAA"/>
    <w:rsid w:val="004A18A8"/>
    <w:rsid w:val="004E0976"/>
    <w:rsid w:val="00534283"/>
    <w:rsid w:val="005A2033"/>
    <w:rsid w:val="00670CE0"/>
    <w:rsid w:val="006737A0"/>
    <w:rsid w:val="00717494"/>
    <w:rsid w:val="00720E60"/>
    <w:rsid w:val="00750DB9"/>
    <w:rsid w:val="007D1D07"/>
    <w:rsid w:val="007E49D3"/>
    <w:rsid w:val="00810DF8"/>
    <w:rsid w:val="008B54D2"/>
    <w:rsid w:val="008D3E1D"/>
    <w:rsid w:val="00926373"/>
    <w:rsid w:val="00964A59"/>
    <w:rsid w:val="00A047CF"/>
    <w:rsid w:val="00A93431"/>
    <w:rsid w:val="00B26308"/>
    <w:rsid w:val="00B91F2F"/>
    <w:rsid w:val="00BB3368"/>
    <w:rsid w:val="00CE18FA"/>
    <w:rsid w:val="00DB69A7"/>
    <w:rsid w:val="00DC71CF"/>
    <w:rsid w:val="00F17835"/>
    <w:rsid w:val="00FB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23F7D"/>
  <w15:chartTrackingRefBased/>
  <w15:docId w15:val="{332E05DF-A498-4B0F-967C-D2F0139D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8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F17835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F17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835"/>
  </w:style>
  <w:style w:type="paragraph" w:styleId="Stopka">
    <w:name w:val="footer"/>
    <w:basedOn w:val="Normalny"/>
    <w:link w:val="StopkaZnak"/>
    <w:uiPriority w:val="99"/>
    <w:unhideWhenUsed/>
    <w:rsid w:val="00F17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EK</cp:lastModifiedBy>
  <cp:revision>9</cp:revision>
  <dcterms:created xsi:type="dcterms:W3CDTF">2022-07-22T11:48:00Z</dcterms:created>
  <dcterms:modified xsi:type="dcterms:W3CDTF">2022-07-29T14:59:00Z</dcterms:modified>
</cp:coreProperties>
</file>