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435E8C" w:rsidRPr="006A0712" w14:paraId="4C89553F" w14:textId="77777777" w:rsidTr="00EC10F4">
        <w:tc>
          <w:tcPr>
            <w:tcW w:w="9212" w:type="dxa"/>
            <w:shd w:val="clear" w:color="auto" w:fill="FF0000"/>
          </w:tcPr>
          <w:p w14:paraId="410D0217" w14:textId="77777777" w:rsidR="00435E8C" w:rsidRPr="00584FF3" w:rsidRDefault="00435E8C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B161482" w14:textId="43A53C77" w:rsidR="00435E8C" w:rsidRPr="00584FF3" w:rsidRDefault="00184F7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Va’ dal</w:t>
            </w:r>
            <w:r w:rsidR="00435E8C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 xml:space="preserve"> medico</w:t>
            </w:r>
            <w:r w:rsidR="00F55A6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!</w:t>
            </w:r>
          </w:p>
          <w:p w14:paraId="091D8523" w14:textId="77777777" w:rsidR="00435E8C" w:rsidRPr="00584FF3" w:rsidRDefault="00435E8C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4B98414E" w14:textId="77777777" w:rsidR="00435E8C" w:rsidRPr="00584FF3" w:rsidRDefault="00435E8C" w:rsidP="00435E8C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435E8C" w:rsidRPr="00584FF3" w14:paraId="5994546C" w14:textId="77777777" w:rsidTr="00EC10F4">
        <w:tc>
          <w:tcPr>
            <w:tcW w:w="9212" w:type="dxa"/>
            <w:shd w:val="clear" w:color="auto" w:fill="auto"/>
          </w:tcPr>
          <w:p w14:paraId="2B0E2AFF" w14:textId="623A90B0" w:rsidR="00435E8C" w:rsidRPr="00584FF3" w:rsidRDefault="00435E8C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DA7A00">
              <w:rPr>
                <w:rFonts w:ascii="Palatino Linotype" w:hAnsi="Palatino Linotype"/>
                <w:sz w:val="24"/>
                <w:szCs w:val="24"/>
              </w:rPr>
              <w:t>Celem lekcji jest zapoznanie uczniów z trybem rozkazującym bezpośrednim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</w:tbl>
    <w:p w14:paraId="2A77A0A2" w14:textId="77777777" w:rsidR="00435E8C" w:rsidRPr="00584FF3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A5A21D2" w14:textId="6C96C6B5" w:rsidR="00435E8C" w:rsidRPr="00584FF3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lo stato di salute, </w:t>
      </w:r>
      <w:r w:rsidR="00DA7A0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di malattie e sintomi,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dare consigli, dare istruzioni</w:t>
      </w:r>
    </w:p>
    <w:p w14:paraId="7ED04D40" w14:textId="77777777" w:rsidR="00435E8C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sintomi, malattie, parti del corpo, le sensazioni fisiche, rimedi, medicine</w:t>
      </w:r>
    </w:p>
    <w:p w14:paraId="183099E5" w14:textId="1B1117FF" w:rsidR="00435E8C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DA7A00">
        <w:rPr>
          <w:rFonts w:ascii="Palatino Linotype" w:eastAsia="Calibri" w:hAnsi="Palatino Linotype" w:cs="Times New Roman"/>
          <w:sz w:val="24"/>
          <w:szCs w:val="24"/>
          <w:lang w:val="it-IT"/>
        </w:rPr>
        <w:t>imperativo diretto (tu)</w:t>
      </w:r>
    </w:p>
    <w:p w14:paraId="79D25478" w14:textId="49C89F09" w:rsidR="00DA7A00" w:rsidRDefault="00DA7A00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rimedi casalinghi</w:t>
      </w:r>
    </w:p>
    <w:p w14:paraId="1B8CB398" w14:textId="1062AF22" w:rsidR="00435E8C" w:rsidRPr="00063E41" w:rsidRDefault="00435E8C" w:rsidP="00435E8C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B4212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materiale </w:t>
      </w:r>
      <w:r w:rsidR="00DA7A00">
        <w:rPr>
          <w:rFonts w:ascii="Palatino Linotype" w:eastAsia="Calibri" w:hAnsi="Palatino Linotype" w:cs="Times New Roman"/>
          <w:sz w:val="24"/>
          <w:szCs w:val="24"/>
          <w:lang w:val="it-IT"/>
        </w:rPr>
        <w:t>proiettabile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B42120">
        <w:rPr>
          <w:rFonts w:ascii="Palatino Linotype" w:eastAsia="Calibri" w:hAnsi="Palatino Linotype" w:cs="Times New Roman"/>
          <w:sz w:val="24"/>
          <w:szCs w:val="24"/>
          <w:lang w:val="it-IT"/>
        </w:rPr>
        <w:t>2</w:t>
      </w:r>
      <w:r w:rsidR="00D84200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fotocopiable 4, materiale fotocopiabile 5</w:t>
      </w:r>
    </w:p>
    <w:p w14:paraId="7FD29A0B" w14:textId="0B333F46" w:rsidR="00435E8C" w:rsidRPr="00584FF3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B42120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191459"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D84200">
        <w:rPr>
          <w:rFonts w:ascii="Palatino Linotype" w:eastAsia="Calibri" w:hAnsi="Palatino Linotype" w:cs="Times New Roman"/>
          <w:sz w:val="24"/>
          <w:szCs w:val="24"/>
          <w:lang w:val="it-IT"/>
        </w:rPr>
        <w:t>, ludico</w:t>
      </w:r>
    </w:p>
    <w:p w14:paraId="4D6C914E" w14:textId="18521D3F" w:rsidR="00435E8C" w:rsidRPr="00584FF3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  <w:r w:rsidR="00D84200"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590F3A2C" w14:textId="59034F59" w:rsidR="00435E8C" w:rsidRPr="00584FF3" w:rsidRDefault="00435E8C" w:rsidP="00435E8C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C073E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383785D9" w14:textId="77777777" w:rsidR="00435E8C" w:rsidRPr="00584FF3" w:rsidRDefault="00435E8C" w:rsidP="00435E8C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516A3D5" w14:textId="77777777" w:rsidR="00435E8C" w:rsidRPr="00584FF3" w:rsidRDefault="00435E8C" w:rsidP="00435E8C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097FF98" w14:textId="77777777" w:rsidR="00435E8C" w:rsidRPr="00584FF3" w:rsidRDefault="00435E8C" w:rsidP="00435E8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2351C32" w14:textId="146FAB73" w:rsidR="00435E8C" w:rsidRPr="0094207B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per riscaldarsi </w:t>
      </w:r>
      <w:r w:rsidR="00DA7A0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giocano a ruota della fortuna: </w:t>
      </w:r>
      <w:r w:rsidR="00DA7A00" w:rsidRPr="00CB6B98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 xml:space="preserve">il </w:t>
      </w:r>
      <w:r w:rsidR="00DA7A00" w:rsidRPr="00DA7A00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materiale proiettabile 2</w:t>
      </w:r>
      <w:r w:rsidR="00DA7A00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A8789EC" w14:textId="77777777" w:rsidR="00435E8C" w:rsidRPr="004D2A31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CC301D1" w14:textId="77777777" w:rsidR="00435E8C" w:rsidRPr="00584FF3" w:rsidRDefault="00435E8C" w:rsidP="00CB6B9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E4CFF11" w14:textId="26B14FB9" w:rsidR="00191459" w:rsidRDefault="00435E8C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A7A00"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="00B4212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="006602F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191459"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>guardano la foto e dicono che cosa fa la ragazza, perché secondo loro lo fa e se loro stessi conoscono qualche rimedio tradizionale e lo usano.</w:t>
      </w:r>
      <w:r w:rsid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i ragazzi lavorando in coppie abbinano i disturbi ai rimedi.</w:t>
      </w:r>
    </w:p>
    <w:p w14:paraId="1EDDA136" w14:textId="265F1684" w:rsidR="00191459" w:rsidRPr="005A3424" w:rsidRDefault="00191459" w:rsidP="00435E8C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>L</w:t>
      </w:r>
      <w:r w:rsidR="005A3424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fa sottolineare nei testi dell</w:t>
      </w:r>
      <w:r w:rsidR="005A3424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esercizio 6 tutte le forme verbali che servono per dare istruzioni e consigli.</w:t>
      </w:r>
      <w:r w:rsidR="005A342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Poi analizza insieme agli studenti il quadro verde con le espressioni per dare istruzioni.</w:t>
      </w:r>
    </w:p>
    <w:p w14:paraId="1158BDC4" w14:textId="703DD320" w:rsidR="00732FB5" w:rsidRPr="00711574" w:rsidRDefault="005A3424" w:rsidP="00732FB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le forme dell’imperativo.</w:t>
      </w:r>
    </w:p>
    <w:p w14:paraId="0ED968DD" w14:textId="5926539B" w:rsidR="00711574" w:rsidRPr="00732FB5" w:rsidRDefault="00711574" w:rsidP="00732FB5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B6B98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7115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Pr="006602F1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7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 lavorano in coppie e scrivono alcuni rimedi della nonna usando l’imperativo.</w:t>
      </w:r>
    </w:p>
    <w:p w14:paraId="56EBDE87" w14:textId="1B3D49DB" w:rsidR="00732FB5" w:rsidRPr="00191459" w:rsidRDefault="00435E8C" w:rsidP="00CB6B9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9145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5013CDF8" w14:textId="77777777" w:rsidR="00F76608" w:rsidRPr="00F76608" w:rsidRDefault="00435E8C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CB6B98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Il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31320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materiale fotocopiabile </w:t>
      </w:r>
      <w:r w:rsidR="00732FB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732FB5">
        <w:rPr>
          <w:rFonts w:ascii="Palatino Linotype" w:eastAsia="Calibri" w:hAnsi="Palatino Linotype" w:cs="Times New Roman"/>
          <w:sz w:val="24"/>
          <w:szCs w:val="24"/>
          <w:lang w:val="it-IT"/>
        </w:rPr>
        <w:t>riscrivono le frasi usando le forme dell’imperativo.</w:t>
      </w:r>
    </w:p>
    <w:p w14:paraId="62FE8B8A" w14:textId="1C46F0B6" w:rsidR="00435E8C" w:rsidRPr="00E67E93" w:rsidRDefault="00F76608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CB6B98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 xml:space="preserve">Il </w:t>
      </w:r>
      <w:r w:rsidRPr="00F7660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materiale fotocopiabile 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cercano l’intruso.</w:t>
      </w:r>
      <w:r w:rsidR="00435E8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A3C088B" w14:textId="08ECEEB5" w:rsidR="00435E8C" w:rsidRPr="008C13A9" w:rsidRDefault="00435E8C" w:rsidP="006602F1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9F7EBD">
        <w:rPr>
          <w:rFonts w:ascii="Palatino Linotype" w:eastAsia="Calibri" w:hAnsi="Palatino Linotype" w:cs="Times New Roman"/>
          <w:sz w:val="24"/>
          <w:szCs w:val="24"/>
          <w:lang w:val="es-ES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18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4C20AD6A" w14:textId="77777777" w:rsidR="00435E8C" w:rsidRPr="00584FF3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CA98B16" w14:textId="77777777" w:rsidR="00435E8C" w:rsidRPr="00584FF3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F497AB9" w14:textId="77777777" w:rsidR="00435E8C" w:rsidRPr="00584FF3" w:rsidRDefault="00435E8C" w:rsidP="00435E8C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0F5D9BC" w14:textId="77777777" w:rsidR="00435E8C" w:rsidRPr="00584FF3" w:rsidRDefault="00435E8C" w:rsidP="00435E8C">
      <w:pPr>
        <w:rPr>
          <w:lang w:val="es-ES"/>
        </w:rPr>
      </w:pPr>
    </w:p>
    <w:p w14:paraId="62AEC28F" w14:textId="77777777" w:rsidR="00435E8C" w:rsidRPr="00584FF3" w:rsidRDefault="00435E8C" w:rsidP="00435E8C">
      <w:pPr>
        <w:rPr>
          <w:lang w:val="es-ES"/>
        </w:rPr>
      </w:pPr>
    </w:p>
    <w:p w14:paraId="656AC9CE" w14:textId="77777777" w:rsidR="00435E8C" w:rsidRPr="00381B19" w:rsidRDefault="00435E8C" w:rsidP="00435E8C">
      <w:pPr>
        <w:rPr>
          <w:lang w:val="es-ES"/>
        </w:rPr>
      </w:pPr>
    </w:p>
    <w:p w14:paraId="4CCCC637" w14:textId="77777777" w:rsidR="00435E8C" w:rsidRPr="00EE0CB4" w:rsidRDefault="00435E8C" w:rsidP="00435E8C">
      <w:pPr>
        <w:rPr>
          <w:lang w:val="es-ES"/>
        </w:rPr>
      </w:pPr>
    </w:p>
    <w:p w14:paraId="66DD18C6" w14:textId="77777777" w:rsidR="00435E8C" w:rsidRPr="00B90EA9" w:rsidRDefault="00435E8C" w:rsidP="00435E8C">
      <w:pPr>
        <w:rPr>
          <w:lang w:val="es-ES"/>
        </w:rPr>
      </w:pPr>
    </w:p>
    <w:p w14:paraId="4B0C5A3E" w14:textId="77777777" w:rsidR="00435E8C" w:rsidRPr="00A30BA3" w:rsidRDefault="00435E8C" w:rsidP="00435E8C">
      <w:pPr>
        <w:rPr>
          <w:lang w:val="es-ES"/>
        </w:rPr>
      </w:pPr>
    </w:p>
    <w:p w14:paraId="33EECF18" w14:textId="77777777" w:rsidR="00435E8C" w:rsidRPr="00C7362B" w:rsidRDefault="00435E8C" w:rsidP="00435E8C">
      <w:pPr>
        <w:rPr>
          <w:lang w:val="es-ES"/>
        </w:rPr>
      </w:pPr>
    </w:p>
    <w:p w14:paraId="6B8BAC00" w14:textId="77777777" w:rsidR="00435E8C" w:rsidRPr="00A57EEC" w:rsidRDefault="00435E8C" w:rsidP="00435E8C">
      <w:pPr>
        <w:rPr>
          <w:lang w:val="es-ES"/>
        </w:rPr>
      </w:pPr>
    </w:p>
    <w:p w14:paraId="6852657F" w14:textId="77777777" w:rsidR="00435E8C" w:rsidRPr="00472E9E" w:rsidRDefault="00435E8C" w:rsidP="00435E8C">
      <w:pPr>
        <w:rPr>
          <w:lang w:val="es-ES"/>
        </w:rPr>
      </w:pPr>
    </w:p>
    <w:p w14:paraId="3C0CAFC0" w14:textId="77777777" w:rsidR="00435E8C" w:rsidRPr="000D26D8" w:rsidRDefault="00435E8C" w:rsidP="00435E8C">
      <w:pPr>
        <w:rPr>
          <w:lang w:val="it-IT"/>
        </w:rPr>
      </w:pPr>
    </w:p>
    <w:p w14:paraId="4DBF20D5" w14:textId="77777777" w:rsidR="00435E8C" w:rsidRPr="00024D64" w:rsidRDefault="00435E8C" w:rsidP="00435E8C">
      <w:pPr>
        <w:rPr>
          <w:lang w:val="it-IT"/>
        </w:rPr>
      </w:pPr>
    </w:p>
    <w:p w14:paraId="385B5B2E" w14:textId="77777777" w:rsidR="00435E8C" w:rsidRPr="00500697" w:rsidRDefault="00435E8C" w:rsidP="00435E8C">
      <w:pPr>
        <w:rPr>
          <w:lang w:val="it-IT"/>
        </w:rPr>
      </w:pPr>
    </w:p>
    <w:p w14:paraId="23C5B859" w14:textId="77777777" w:rsidR="00435E8C" w:rsidRPr="006A0712" w:rsidRDefault="00435E8C" w:rsidP="00435E8C">
      <w:pPr>
        <w:rPr>
          <w:lang w:val="it-IT"/>
        </w:rPr>
      </w:pPr>
    </w:p>
    <w:p w14:paraId="369B9751" w14:textId="77777777" w:rsidR="00D4725E" w:rsidRPr="00435E8C" w:rsidRDefault="00D4725E">
      <w:pPr>
        <w:rPr>
          <w:lang w:val="it-IT"/>
        </w:rPr>
      </w:pPr>
    </w:p>
    <w:sectPr w:rsidR="00D4725E" w:rsidRPr="00435E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01620" w14:textId="77777777" w:rsidR="00F35A69" w:rsidRDefault="00F35A69" w:rsidP="009F7EBD">
      <w:pPr>
        <w:spacing w:after="0" w:line="240" w:lineRule="auto"/>
      </w:pPr>
      <w:r>
        <w:separator/>
      </w:r>
    </w:p>
  </w:endnote>
  <w:endnote w:type="continuationSeparator" w:id="0">
    <w:p w14:paraId="6ACA67BB" w14:textId="77777777" w:rsidR="00F35A69" w:rsidRDefault="00F35A69" w:rsidP="009F7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DF07E" w14:textId="11273ECE" w:rsidR="00D044EF" w:rsidRPr="00693B45" w:rsidRDefault="0094577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9F7EBD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44CDF" w14:textId="77777777" w:rsidR="00F35A69" w:rsidRDefault="00F35A69" w:rsidP="009F7EBD">
      <w:pPr>
        <w:spacing w:after="0" w:line="240" w:lineRule="auto"/>
      </w:pPr>
      <w:r>
        <w:separator/>
      </w:r>
    </w:p>
  </w:footnote>
  <w:footnote w:type="continuationSeparator" w:id="0">
    <w:p w14:paraId="38DC6BD0" w14:textId="77777777" w:rsidR="00F35A69" w:rsidRDefault="00F35A69" w:rsidP="009F7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8C"/>
    <w:rsid w:val="00062018"/>
    <w:rsid w:val="00171E2E"/>
    <w:rsid w:val="00184F75"/>
    <w:rsid w:val="00191459"/>
    <w:rsid w:val="00435E8C"/>
    <w:rsid w:val="005A3424"/>
    <w:rsid w:val="006602F1"/>
    <w:rsid w:val="00711574"/>
    <w:rsid w:val="00732FB5"/>
    <w:rsid w:val="007A78F0"/>
    <w:rsid w:val="00945770"/>
    <w:rsid w:val="009F7EBD"/>
    <w:rsid w:val="00AE6897"/>
    <w:rsid w:val="00B20055"/>
    <w:rsid w:val="00B42120"/>
    <w:rsid w:val="00BF0776"/>
    <w:rsid w:val="00C073E3"/>
    <w:rsid w:val="00C336F2"/>
    <w:rsid w:val="00CB6B98"/>
    <w:rsid w:val="00CF43FA"/>
    <w:rsid w:val="00D4725E"/>
    <w:rsid w:val="00D84200"/>
    <w:rsid w:val="00DA7A00"/>
    <w:rsid w:val="00F35A69"/>
    <w:rsid w:val="00F55A67"/>
    <w:rsid w:val="00F7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6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8C"/>
  </w:style>
  <w:style w:type="paragraph" w:styleId="Nagwek">
    <w:name w:val="header"/>
    <w:basedOn w:val="Normalny"/>
    <w:link w:val="NagwekZnak"/>
    <w:uiPriority w:val="99"/>
    <w:unhideWhenUsed/>
    <w:rsid w:val="009F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8C"/>
  </w:style>
  <w:style w:type="paragraph" w:styleId="Nagwek">
    <w:name w:val="header"/>
    <w:basedOn w:val="Normalny"/>
    <w:link w:val="NagwekZnak"/>
    <w:uiPriority w:val="99"/>
    <w:unhideWhenUsed/>
    <w:rsid w:val="009F7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7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2022-06-03T07:45:00Z</dcterms:created>
  <dcterms:modified xsi:type="dcterms:W3CDTF">2022-08-08T16:01:00Z</dcterms:modified>
</cp:coreProperties>
</file>