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99B4571" w:rsidR="00060433" w:rsidRPr="005F61D0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62ABC">
        <w:rPr>
          <w:rFonts w:ascii="Arial" w:hAnsi="Arial" w:cs="Arial"/>
          <w:b/>
          <w:bCs/>
        </w:rPr>
        <w:t>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662AB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3AD7B27" w:rsidR="00060433" w:rsidRPr="00202BB9" w:rsidRDefault="00662AB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gehe einkaufen</w:t>
            </w:r>
            <w:r w:rsidR="005F61D0">
              <w:rPr>
                <w:rFonts w:ascii="Arial" w:hAnsi="Arial" w:cs="Arial"/>
                <w:b/>
                <w:bCs/>
                <w:lang w:val="de-DE"/>
              </w:rPr>
              <w:t xml:space="preserve"> (Wiederholung)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4726D1E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662ABC">
        <w:rPr>
          <w:rFonts w:ascii="Arial" w:hAnsi="Arial" w:cs="Arial"/>
        </w:rPr>
        <w:t>3</w:t>
      </w:r>
      <w:r w:rsidR="005051F3">
        <w:rPr>
          <w:rFonts w:ascii="Arial" w:hAnsi="Arial" w:cs="Arial"/>
        </w:rPr>
        <w:t xml:space="preserve">, </w:t>
      </w:r>
      <w:proofErr w:type="spellStart"/>
      <w:r w:rsidR="005051F3">
        <w:rPr>
          <w:rFonts w:ascii="Arial" w:hAnsi="Arial" w:cs="Arial"/>
        </w:rPr>
        <w:t>Lektion</w:t>
      </w:r>
      <w:proofErr w:type="spellEnd"/>
      <w:r w:rsidR="005051F3">
        <w:rPr>
          <w:rFonts w:ascii="Arial" w:hAnsi="Arial" w:cs="Arial"/>
        </w:rPr>
        <w:t xml:space="preserve"> </w:t>
      </w:r>
      <w:r w:rsidR="005F61D0">
        <w:rPr>
          <w:rFonts w:ascii="Arial" w:hAnsi="Arial" w:cs="Arial"/>
        </w:rPr>
        <w:t>1-</w:t>
      </w:r>
      <w:r w:rsidR="00F12687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90DDD37" w14:textId="74FE3658" w:rsidR="005F61D0" w:rsidRPr="00662ABC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 w:rsidR="00662ABC">
        <w:rPr>
          <w:rFonts w:ascii="Arial" w:hAnsi="Arial" w:cs="Arial"/>
        </w:rPr>
        <w:t xml:space="preserve">nazywania produktów, działów w supermarkecie, kupowania towarów w różnych rodzajach sklepów, rozmawiania o prezentach, </w:t>
      </w:r>
      <w:r w:rsidR="002F6948">
        <w:rPr>
          <w:rFonts w:ascii="Arial" w:hAnsi="Arial" w:cs="Arial"/>
        </w:rPr>
        <w:t>ustalania szczegółów organizacji przyjęć</w:t>
      </w:r>
      <w:r w:rsidR="00187066">
        <w:rPr>
          <w:rFonts w:ascii="Arial" w:hAnsi="Arial" w:cs="Arial"/>
        </w:rPr>
        <w:t>.</w:t>
      </w:r>
    </w:p>
    <w:p w14:paraId="33EC5788" w14:textId="77777777" w:rsidR="005F61D0" w:rsidRPr="00202BB9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C524078" w14:textId="3AFB0800" w:rsidR="007F1B8F" w:rsidRDefault="00ED0790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F1B8F">
        <w:rPr>
          <w:rFonts w:ascii="Arial" w:hAnsi="Arial" w:cs="Arial"/>
        </w:rPr>
        <w:t>objaśnianie,</w:t>
      </w:r>
    </w:p>
    <w:p w14:paraId="4B6EB0AE" w14:textId="284F02C8" w:rsidR="007F1B8F" w:rsidRDefault="007F1B8F" w:rsidP="007F1B8F">
      <w:pPr>
        <w:rPr>
          <w:rFonts w:ascii="Arial" w:hAnsi="Arial" w:cs="Arial"/>
        </w:rPr>
      </w:pPr>
      <w:r>
        <w:rPr>
          <w:rFonts w:ascii="Arial" w:hAnsi="Arial" w:cs="Arial"/>
        </w:rPr>
        <w:t>- wyjaśnianie,</w:t>
      </w:r>
    </w:p>
    <w:p w14:paraId="003780AF" w14:textId="2DFD5176" w:rsidR="00E414AE" w:rsidRPr="00662ABC" w:rsidRDefault="007F1B8F" w:rsidP="00662A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62ABC">
        <w:rPr>
          <w:rFonts w:ascii="Arial" w:hAnsi="Arial" w:cs="Arial"/>
        </w:rPr>
        <w:t>gra językowa</w:t>
      </w:r>
      <w:r w:rsidR="00E414AE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A032718" w14:textId="5B348DD7" w:rsidR="003F7A01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</w:t>
      </w:r>
      <w:r w:rsidR="00662ABC">
        <w:rPr>
          <w:rFonts w:ascii="Arial" w:hAnsi="Arial" w:cs="Arial"/>
        </w:rPr>
        <w:t>grupach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293A7FF6" w:rsidR="00060433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t xml:space="preserve">a) </w:t>
      </w:r>
      <w:r w:rsidR="00060433" w:rsidRPr="009109BE">
        <w:rPr>
          <w:rFonts w:ascii="Arial" w:hAnsi="Arial" w:cs="Arial"/>
          <w:b/>
          <w:bCs/>
        </w:rPr>
        <w:t>wprowadzenie</w:t>
      </w:r>
    </w:p>
    <w:p w14:paraId="2E86BBAD" w14:textId="506F34DB" w:rsidR="007F1B8F" w:rsidRDefault="007F1B8F" w:rsidP="007F1B8F">
      <w:pPr>
        <w:rPr>
          <w:rFonts w:ascii="Arial" w:hAnsi="Arial" w:cs="Arial"/>
        </w:rPr>
      </w:pPr>
      <w:r w:rsidRPr="009109BE">
        <w:rPr>
          <w:rFonts w:ascii="Arial" w:hAnsi="Arial" w:cs="Arial"/>
        </w:rPr>
        <w:t xml:space="preserve">- </w:t>
      </w:r>
      <w:r w:rsidR="00E414AE">
        <w:rPr>
          <w:rFonts w:ascii="Arial" w:hAnsi="Arial" w:cs="Arial"/>
        </w:rPr>
        <w:t xml:space="preserve">Nauczyciel objaśnia, że na bieżącej lekcji uczniowie będą sprawdzać swoją wiedzę i umiejętności, które nabyli realizując rozdział </w:t>
      </w:r>
      <w:r w:rsidR="00662ABC">
        <w:rPr>
          <w:rFonts w:ascii="Arial" w:hAnsi="Arial" w:cs="Arial"/>
        </w:rPr>
        <w:t>3</w:t>
      </w:r>
      <w:r w:rsidR="00E414AE">
        <w:rPr>
          <w:rFonts w:ascii="Arial" w:hAnsi="Arial" w:cs="Arial"/>
        </w:rPr>
        <w:t xml:space="preserve"> podręcznika </w:t>
      </w:r>
      <w:proofErr w:type="spellStart"/>
      <w:r w:rsidR="00E414AE">
        <w:rPr>
          <w:rFonts w:ascii="Arial" w:hAnsi="Arial" w:cs="Arial"/>
        </w:rPr>
        <w:t>Machbar</w:t>
      </w:r>
      <w:proofErr w:type="spellEnd"/>
      <w:r w:rsidR="00E414AE">
        <w:rPr>
          <w:rFonts w:ascii="Arial" w:hAnsi="Arial" w:cs="Arial"/>
        </w:rPr>
        <w:t xml:space="preserve">. Powtórzenie będzie miało formę </w:t>
      </w:r>
      <w:r w:rsidR="00662ABC">
        <w:rPr>
          <w:rFonts w:ascii="Arial" w:hAnsi="Arial" w:cs="Arial"/>
        </w:rPr>
        <w:t>gry językowej</w:t>
      </w:r>
      <w:r w:rsidR="00E414AE">
        <w:rPr>
          <w:rFonts w:ascii="Arial" w:hAnsi="Arial" w:cs="Arial"/>
        </w:rPr>
        <w:t>.</w:t>
      </w:r>
    </w:p>
    <w:p w14:paraId="0486D432" w14:textId="77777777" w:rsidR="00662ABC" w:rsidRDefault="00662ABC" w:rsidP="007F1B8F">
      <w:pPr>
        <w:rPr>
          <w:rFonts w:ascii="Arial" w:hAnsi="Arial" w:cs="Arial"/>
          <w:b/>
          <w:bCs/>
        </w:rPr>
      </w:pPr>
    </w:p>
    <w:p w14:paraId="01DAA296" w14:textId="3F2EE152" w:rsidR="007F1B8F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t>b) faza realizacyjna</w:t>
      </w:r>
    </w:p>
    <w:p w14:paraId="1A386497" w14:textId="7467559B" w:rsidR="007F1B8F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pracują w </w:t>
      </w:r>
      <w:r w:rsidR="008664DE">
        <w:rPr>
          <w:rFonts w:ascii="Arial" w:hAnsi="Arial" w:cs="Arial"/>
        </w:rPr>
        <w:t>grupach 3-</w:t>
      </w:r>
      <w:r w:rsidR="00662ABC">
        <w:rPr>
          <w:rFonts w:ascii="Arial" w:hAnsi="Arial" w:cs="Arial"/>
        </w:rPr>
        <w:t>4-</w:t>
      </w:r>
      <w:r w:rsidR="008664DE">
        <w:rPr>
          <w:rFonts w:ascii="Arial" w:hAnsi="Arial" w:cs="Arial"/>
        </w:rPr>
        <w:t>osobowych</w:t>
      </w:r>
      <w:r w:rsidRPr="00202BB9">
        <w:rPr>
          <w:rFonts w:ascii="Arial" w:hAnsi="Arial" w:cs="Arial"/>
        </w:rPr>
        <w:t xml:space="preserve"> i sprawdzają swoją wiedzę i umiejętności w formie </w:t>
      </w:r>
      <w:r w:rsidR="00662ABC">
        <w:rPr>
          <w:rFonts w:ascii="Arial" w:hAnsi="Arial" w:cs="Arial"/>
        </w:rPr>
        <w:t>gry językowej</w:t>
      </w:r>
      <w:r w:rsidRPr="00202BB9">
        <w:rPr>
          <w:rFonts w:ascii="Arial" w:hAnsi="Arial" w:cs="Arial"/>
        </w:rPr>
        <w:t xml:space="preserve">. </w:t>
      </w:r>
      <w:r w:rsidR="00662ABC">
        <w:rPr>
          <w:rFonts w:ascii="Arial" w:hAnsi="Arial" w:cs="Arial"/>
        </w:rPr>
        <w:t>Gra zawiera</w:t>
      </w:r>
      <w:r w:rsidRPr="00202BB9">
        <w:rPr>
          <w:rFonts w:ascii="Arial" w:hAnsi="Arial" w:cs="Arial"/>
        </w:rPr>
        <w:t xml:space="preserve"> zadania </w:t>
      </w:r>
      <w:r w:rsidR="00EE1D1F">
        <w:rPr>
          <w:rFonts w:ascii="Arial" w:hAnsi="Arial" w:cs="Arial"/>
        </w:rPr>
        <w:t>odzwierciedlające umiejętności zamieszczone w</w:t>
      </w:r>
      <w:r w:rsidRPr="00202BB9">
        <w:rPr>
          <w:rFonts w:ascii="Arial" w:hAnsi="Arial" w:cs="Arial"/>
        </w:rPr>
        <w:t xml:space="preserve"> punkt</w:t>
      </w:r>
      <w:r w:rsidR="00EE1D1F">
        <w:rPr>
          <w:rFonts w:ascii="Arial" w:hAnsi="Arial" w:cs="Arial"/>
        </w:rPr>
        <w:t>ach</w:t>
      </w:r>
      <w:r w:rsidRPr="00202BB9">
        <w:rPr>
          <w:rFonts w:ascii="Arial" w:hAnsi="Arial" w:cs="Arial"/>
        </w:rPr>
        <w:t xml:space="preserve"> 1-10 z arkusza samooceny, str. </w:t>
      </w:r>
      <w:r w:rsidR="00662ABC">
        <w:rPr>
          <w:rFonts w:ascii="Arial" w:hAnsi="Arial" w:cs="Arial"/>
        </w:rPr>
        <w:t>55</w:t>
      </w:r>
      <w:r w:rsidRPr="00202BB9">
        <w:rPr>
          <w:rFonts w:ascii="Arial" w:hAnsi="Arial" w:cs="Arial"/>
        </w:rPr>
        <w:t>.</w:t>
      </w:r>
    </w:p>
    <w:p w14:paraId="3B4C1DD6" w14:textId="761E510E" w:rsidR="003D49CC" w:rsidRPr="003D49CC" w:rsidRDefault="003D49CC" w:rsidP="007F1B8F">
      <w:pPr>
        <w:rPr>
          <w:rFonts w:ascii="Arial" w:hAnsi="Arial" w:cs="Arial"/>
        </w:rPr>
      </w:pPr>
      <w:r w:rsidRPr="003D49CC">
        <w:rPr>
          <w:rFonts w:ascii="Arial" w:hAnsi="Arial" w:cs="Arial"/>
        </w:rPr>
        <w:t>- Ka</w:t>
      </w:r>
      <w:r>
        <w:rPr>
          <w:rFonts w:ascii="Arial" w:hAnsi="Arial" w:cs="Arial"/>
        </w:rPr>
        <w:t>żda z grup otrzymuje planszę do gry, dwie kostki i pionki dla każdego z graczy.</w:t>
      </w:r>
    </w:p>
    <w:p w14:paraId="377A5DA8" w14:textId="07FFDC0C" w:rsidR="003D49CC" w:rsidRPr="003D49CC" w:rsidRDefault="003D49CC" w:rsidP="007F1B8F">
      <w:pPr>
        <w:rPr>
          <w:rFonts w:ascii="Arial" w:hAnsi="Arial" w:cs="Arial"/>
          <w:lang w:val="de-DE"/>
        </w:rPr>
      </w:pPr>
      <w:r w:rsidRPr="0092641E">
        <w:rPr>
          <w:rFonts w:ascii="Arial" w:hAnsi="Arial" w:cs="Arial"/>
          <w:lang w:val="de-DE"/>
        </w:rPr>
        <w:lastRenderedPageBreak/>
        <w:t xml:space="preserve">- </w:t>
      </w:r>
      <w:proofErr w:type="spellStart"/>
      <w:r w:rsidRPr="0092641E">
        <w:rPr>
          <w:rFonts w:ascii="Arial" w:hAnsi="Arial" w:cs="Arial"/>
          <w:lang w:val="de-DE"/>
        </w:rPr>
        <w:t>Nauczyciel</w:t>
      </w:r>
      <w:proofErr w:type="spellEnd"/>
      <w:r w:rsidRPr="0092641E">
        <w:rPr>
          <w:rFonts w:ascii="Arial" w:hAnsi="Arial" w:cs="Arial"/>
          <w:lang w:val="de-DE"/>
        </w:rPr>
        <w:t xml:space="preserve"> </w:t>
      </w:r>
      <w:proofErr w:type="spellStart"/>
      <w:r w:rsidRPr="0092641E">
        <w:rPr>
          <w:rFonts w:ascii="Arial" w:hAnsi="Arial" w:cs="Arial"/>
          <w:lang w:val="de-DE"/>
        </w:rPr>
        <w:t>przedstawia</w:t>
      </w:r>
      <w:proofErr w:type="spellEnd"/>
      <w:r w:rsidRPr="0092641E">
        <w:rPr>
          <w:rFonts w:ascii="Arial" w:hAnsi="Arial" w:cs="Arial"/>
          <w:lang w:val="de-DE"/>
        </w:rPr>
        <w:t xml:space="preserve"> </w:t>
      </w:r>
      <w:proofErr w:type="spellStart"/>
      <w:r w:rsidRPr="0092641E">
        <w:rPr>
          <w:rFonts w:ascii="Arial" w:hAnsi="Arial" w:cs="Arial"/>
          <w:lang w:val="de-DE"/>
        </w:rPr>
        <w:t>instrukcję</w:t>
      </w:r>
      <w:proofErr w:type="spellEnd"/>
      <w:r w:rsidRPr="0092641E">
        <w:rPr>
          <w:rFonts w:ascii="Arial" w:hAnsi="Arial" w:cs="Arial"/>
          <w:lang w:val="de-DE"/>
        </w:rPr>
        <w:t xml:space="preserve"> </w:t>
      </w:r>
      <w:proofErr w:type="spellStart"/>
      <w:r w:rsidRPr="0092641E">
        <w:rPr>
          <w:rFonts w:ascii="Arial" w:hAnsi="Arial" w:cs="Arial"/>
          <w:lang w:val="de-DE"/>
        </w:rPr>
        <w:t>gry</w:t>
      </w:r>
      <w:proofErr w:type="spellEnd"/>
      <w:r w:rsidRPr="0092641E">
        <w:rPr>
          <w:rFonts w:ascii="Arial" w:hAnsi="Arial" w:cs="Arial"/>
          <w:lang w:val="de-DE"/>
        </w:rPr>
        <w:t xml:space="preserve">: </w:t>
      </w:r>
      <w:r w:rsidRPr="003D49CC">
        <w:rPr>
          <w:rFonts w:ascii="Arial" w:hAnsi="Arial" w:cs="Arial"/>
          <w:lang w:val="de-DE"/>
        </w:rPr>
        <w:t>Die Sch</w:t>
      </w:r>
      <w:r>
        <w:rPr>
          <w:rFonts w:ascii="Arial" w:hAnsi="Arial" w:cs="Arial"/>
          <w:lang w:val="de-DE"/>
        </w:rPr>
        <w:t>üler würfeln im Uhrzeigersinn mit zwei Würfeln und bewegen ihre Spielfigur</w:t>
      </w:r>
      <w:r w:rsidR="0092641E">
        <w:rPr>
          <w:rFonts w:ascii="Arial" w:hAnsi="Arial" w:cs="Arial"/>
          <w:lang w:val="de-DE"/>
        </w:rPr>
        <w:t xml:space="preserve"> auf Felder mit Nummern, die der Würfel zeigt. Die Koordinaten des Würfels bestimmen, auf welches Feld die Spielfigur gestellt </w:t>
      </w:r>
      <w:r w:rsidR="003323E7">
        <w:rPr>
          <w:rFonts w:ascii="Arial" w:hAnsi="Arial" w:cs="Arial"/>
          <w:lang w:val="de-DE"/>
        </w:rPr>
        <w:t>wird</w:t>
      </w:r>
      <w:r w:rsidR="0092641E">
        <w:rPr>
          <w:rFonts w:ascii="Arial" w:hAnsi="Arial" w:cs="Arial"/>
          <w:lang w:val="de-DE"/>
        </w:rPr>
        <w:t xml:space="preserve"> und welche Aufgabe der Schüler oder die Schülerin lösen soll.</w:t>
      </w:r>
    </w:p>
    <w:tbl>
      <w:tblPr>
        <w:tblStyle w:val="Tabela-Siatka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559"/>
        <w:gridCol w:w="1560"/>
        <w:gridCol w:w="1483"/>
        <w:gridCol w:w="1493"/>
        <w:gridCol w:w="1418"/>
      </w:tblGrid>
      <w:tr w:rsidR="005F62B7" w:rsidRPr="003D49CC" w14:paraId="1A8B461A" w14:textId="77777777" w:rsidTr="003323E7">
        <w:tc>
          <w:tcPr>
            <w:tcW w:w="851" w:type="dxa"/>
          </w:tcPr>
          <w:p w14:paraId="5EE2E418" w14:textId="77777777" w:rsidR="003D49CC" w:rsidRPr="003D49CC" w:rsidRDefault="003D49CC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1559" w:type="dxa"/>
          </w:tcPr>
          <w:p w14:paraId="2375CD06" w14:textId="73B40669" w:rsidR="003D49CC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5C66E83F" wp14:editId="3E8C428B">
                  <wp:extent cx="434340" cy="430355"/>
                  <wp:effectExtent l="0" t="0" r="381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946" b="51786"/>
                          <a:stretch/>
                        </pic:blipFill>
                        <pic:spPr bwMode="auto">
                          <a:xfrm>
                            <a:off x="0" y="0"/>
                            <a:ext cx="440713" cy="43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79472024" w14:textId="52A1B821" w:rsidR="003D49CC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2121AF85" wp14:editId="41F879F2">
                  <wp:extent cx="419100" cy="444174"/>
                  <wp:effectExtent l="0" t="0" r="0" b="0"/>
                  <wp:docPr id="2" name="Obraz 2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34" t="-4464" r="33334" b="49107"/>
                          <a:stretch/>
                        </pic:blipFill>
                        <pic:spPr bwMode="auto">
                          <a:xfrm>
                            <a:off x="0" y="0"/>
                            <a:ext cx="432074" cy="45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38A8F16D" w14:textId="2878AC53" w:rsidR="003D49CC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3877AF97" wp14:editId="6C1761EA">
                  <wp:extent cx="411480" cy="425548"/>
                  <wp:effectExtent l="0" t="0" r="7620" b="0"/>
                  <wp:docPr id="3" name="Obraz 3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091" t="-4018" r="-1425" b="50000"/>
                          <a:stretch/>
                        </pic:blipFill>
                        <pic:spPr bwMode="auto">
                          <a:xfrm>
                            <a:off x="0" y="0"/>
                            <a:ext cx="418526" cy="43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3" w:type="dxa"/>
          </w:tcPr>
          <w:p w14:paraId="4442AF40" w14:textId="18A0ACD6" w:rsidR="003D49CC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67134929" wp14:editId="7804E5F8">
                  <wp:extent cx="425450" cy="425450"/>
                  <wp:effectExtent l="0" t="0" r="0" b="0"/>
                  <wp:docPr id="4" name="Obraz 4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93" t="52232" r="68661" b="-4464"/>
                          <a:stretch/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14:paraId="4D49FD1F" w14:textId="0DCCA58B" w:rsidR="003D49CC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7EF788B4" wp14:editId="63EC2878">
                  <wp:extent cx="403860" cy="390053"/>
                  <wp:effectExtent l="0" t="0" r="0" b="0"/>
                  <wp:docPr id="5" name="Obraz 5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33" t="49554" r="33333"/>
                          <a:stretch/>
                        </pic:blipFill>
                        <pic:spPr bwMode="auto">
                          <a:xfrm>
                            <a:off x="0" y="0"/>
                            <a:ext cx="411379" cy="39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14:paraId="2A80640E" w14:textId="782D44D1" w:rsidR="003D49CC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7BB605E6" wp14:editId="7C21546A">
                  <wp:extent cx="373369" cy="389890"/>
                  <wp:effectExtent l="0" t="0" r="8255" b="0"/>
                  <wp:docPr id="6" name="Obraz 6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30" t="50000" r="-1424" b="-2678"/>
                          <a:stretch/>
                        </pic:blipFill>
                        <pic:spPr bwMode="auto">
                          <a:xfrm>
                            <a:off x="0" y="0"/>
                            <a:ext cx="377925" cy="394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62B7" w:rsidRPr="0092641E" w14:paraId="40E08170" w14:textId="77777777" w:rsidTr="003323E7">
        <w:tc>
          <w:tcPr>
            <w:tcW w:w="851" w:type="dxa"/>
          </w:tcPr>
          <w:p w14:paraId="4397FEA1" w14:textId="77777777" w:rsidR="00500374" w:rsidRDefault="00500374" w:rsidP="003D49CC">
            <w:pPr>
              <w:jc w:val="center"/>
              <w:rPr>
                <w:noProof/>
              </w:rPr>
            </w:pPr>
          </w:p>
          <w:p w14:paraId="3CA68909" w14:textId="77777777" w:rsidR="00500374" w:rsidRDefault="00500374" w:rsidP="003D49CC">
            <w:pPr>
              <w:jc w:val="center"/>
              <w:rPr>
                <w:noProof/>
              </w:rPr>
            </w:pPr>
          </w:p>
          <w:p w14:paraId="58D4E698" w14:textId="39102D4C" w:rsid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779B5579" wp14:editId="1D2B07A8">
                  <wp:extent cx="434340" cy="430355"/>
                  <wp:effectExtent l="0" t="0" r="3810" b="825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946" b="51786"/>
                          <a:stretch/>
                        </pic:blipFill>
                        <pic:spPr bwMode="auto">
                          <a:xfrm>
                            <a:off x="0" y="0"/>
                            <a:ext cx="440713" cy="43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ADFD84" w14:textId="5B75FF6D" w:rsidR="00500374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1559" w:type="dxa"/>
            <w:shd w:val="clear" w:color="auto" w:fill="FFFF00"/>
          </w:tcPr>
          <w:p w14:paraId="1498E074" w14:textId="77777777" w:rsid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97F0F3" w14:textId="77777777" w:rsidR="003D49CC" w:rsidRDefault="0092641E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41E">
              <w:rPr>
                <w:rFonts w:ascii="Arial" w:hAnsi="Arial" w:cs="Arial"/>
                <w:sz w:val="18"/>
                <w:szCs w:val="18"/>
              </w:rPr>
              <w:t xml:space="preserve">Wymień </w:t>
            </w:r>
            <w:r w:rsidR="00EE1304">
              <w:rPr>
                <w:rFonts w:ascii="Arial" w:hAnsi="Arial" w:cs="Arial"/>
                <w:sz w:val="18"/>
                <w:szCs w:val="18"/>
              </w:rPr>
              <w:t>6</w:t>
            </w:r>
            <w:r w:rsidRPr="0092641E">
              <w:rPr>
                <w:rFonts w:ascii="Arial" w:hAnsi="Arial" w:cs="Arial"/>
                <w:sz w:val="18"/>
                <w:szCs w:val="18"/>
              </w:rPr>
              <w:t xml:space="preserve"> produktów, które można kupić w supermarkecie.</w:t>
            </w:r>
          </w:p>
          <w:p w14:paraId="3EAE9FB3" w14:textId="397982B3" w:rsidR="00E15A8D" w:rsidRPr="0092641E" w:rsidRDefault="00E15A8D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C000"/>
          </w:tcPr>
          <w:p w14:paraId="5C2876F4" w14:textId="77777777" w:rsidR="005F62B7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317CC1" w14:textId="5E7C2872" w:rsidR="003D49CC" w:rsidRPr="0092641E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Organizujesz wieczór oglądania filmów. Jakie produkty kupisz na tę imprezę?</w:t>
            </w:r>
          </w:p>
        </w:tc>
        <w:tc>
          <w:tcPr>
            <w:tcW w:w="1560" w:type="dxa"/>
            <w:shd w:val="clear" w:color="auto" w:fill="FF0000"/>
          </w:tcPr>
          <w:p w14:paraId="5A88ABB1" w14:textId="77777777" w:rsidR="005F62B7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8BD314" w14:textId="049EC8C4" w:rsidR="003D49CC" w:rsidRPr="0092641E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Poproś koleżankę/ kolegę po Twojej lewej stronie o pomoc.</w:t>
            </w:r>
          </w:p>
        </w:tc>
        <w:tc>
          <w:tcPr>
            <w:tcW w:w="1483" w:type="dxa"/>
            <w:shd w:val="clear" w:color="auto" w:fill="92D050"/>
          </w:tcPr>
          <w:p w14:paraId="63D0DB5B" w14:textId="77777777" w:rsidR="005F62B7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2D6D60" w14:textId="482F90BF" w:rsidR="003D49CC" w:rsidRPr="0092641E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Zapytaj koleżankę/ kolegę, co chce robić w weekend.</w:t>
            </w:r>
          </w:p>
        </w:tc>
        <w:tc>
          <w:tcPr>
            <w:tcW w:w="1493" w:type="dxa"/>
            <w:shd w:val="clear" w:color="auto" w:fill="00B050"/>
          </w:tcPr>
          <w:p w14:paraId="16E29133" w14:textId="77777777" w:rsid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C9BDD0" w14:textId="47E77E3C" w:rsidR="003D49CC" w:rsidRPr="0092641E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co chcesz robić w weekend.</w:t>
            </w:r>
          </w:p>
        </w:tc>
        <w:tc>
          <w:tcPr>
            <w:tcW w:w="1418" w:type="dxa"/>
            <w:shd w:val="clear" w:color="auto" w:fill="00B0F0"/>
          </w:tcPr>
          <w:p w14:paraId="1A4CDD11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83A868" w14:textId="69F9708A" w:rsidR="00EE1304" w:rsidRPr="0092641E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że tu nie wolno palić.</w:t>
            </w:r>
          </w:p>
        </w:tc>
      </w:tr>
      <w:tr w:rsidR="005F62B7" w:rsidRPr="00EE1304" w14:paraId="20CC6B53" w14:textId="77777777" w:rsidTr="003323E7">
        <w:tc>
          <w:tcPr>
            <w:tcW w:w="851" w:type="dxa"/>
          </w:tcPr>
          <w:p w14:paraId="0B4BF9D0" w14:textId="77777777" w:rsidR="00500374" w:rsidRDefault="00500374" w:rsidP="00500374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62B8DFD2" w14:textId="7CBB67D1" w:rsidR="00500374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3C8AB32A" wp14:editId="30081E03">
                  <wp:extent cx="419100" cy="444174"/>
                  <wp:effectExtent l="0" t="0" r="0" b="0"/>
                  <wp:docPr id="17" name="Obraz 17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34" t="-4464" r="33334" b="49107"/>
                          <a:stretch/>
                        </pic:blipFill>
                        <pic:spPr bwMode="auto">
                          <a:xfrm>
                            <a:off x="0" y="0"/>
                            <a:ext cx="432074" cy="45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C00000"/>
          </w:tcPr>
          <w:p w14:paraId="6617FF01" w14:textId="77777777" w:rsid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AE019A" w14:textId="0CE91D5C" w:rsidR="003D49CC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1304">
              <w:rPr>
                <w:rFonts w:ascii="Arial" w:hAnsi="Arial" w:cs="Arial"/>
                <w:sz w:val="18"/>
                <w:szCs w:val="18"/>
              </w:rPr>
              <w:t>Powiedz, co można kupić w</w:t>
            </w:r>
            <w:r>
              <w:rPr>
                <w:rFonts w:ascii="Arial" w:hAnsi="Arial" w:cs="Arial"/>
                <w:sz w:val="18"/>
                <w:szCs w:val="18"/>
              </w:rPr>
              <w:t xml:space="preserve"> aptece.</w:t>
            </w:r>
          </w:p>
          <w:p w14:paraId="45FF6D80" w14:textId="77777777" w:rsidR="00EE1304" w:rsidRDefault="00EE1304" w:rsidP="00EE130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D26F7D" w14:textId="6982478A" w:rsidR="00EE1304" w:rsidRPr="00EE1304" w:rsidRDefault="00EE1304" w:rsidP="00EE13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0000"/>
          </w:tcPr>
          <w:p w14:paraId="7E57EE84" w14:textId="77777777" w:rsid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0C0B64" w14:textId="419EA620" w:rsidR="003D49CC" w:rsidRP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co można kupić w sklepie mięsnym.</w:t>
            </w:r>
          </w:p>
        </w:tc>
        <w:tc>
          <w:tcPr>
            <w:tcW w:w="1560" w:type="dxa"/>
            <w:shd w:val="clear" w:color="auto" w:fill="FFC000"/>
          </w:tcPr>
          <w:p w14:paraId="02434387" w14:textId="77777777" w:rsid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29E989" w14:textId="77777777" w:rsidR="003D49CC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Jesteś w piekarni. Poproś o chleb i 5 bułek.</w:t>
            </w:r>
          </w:p>
          <w:p w14:paraId="23D61AF8" w14:textId="77777777" w:rsidR="00E15A8D" w:rsidRDefault="00E15A8D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1DD445" w14:textId="13F11C44" w:rsidR="00E15A8D" w:rsidRPr="00EE1304" w:rsidRDefault="00E15A8D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FFFF00"/>
          </w:tcPr>
          <w:p w14:paraId="11266CF9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6525D7" w14:textId="5F958BC9" w:rsidR="00EE1304" w:rsidRP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Powiedz, że płacisz gotówką. </w:t>
            </w:r>
          </w:p>
        </w:tc>
        <w:tc>
          <w:tcPr>
            <w:tcW w:w="1493" w:type="dxa"/>
            <w:shd w:val="clear" w:color="auto" w:fill="7030A0"/>
          </w:tcPr>
          <w:p w14:paraId="07BF1544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69B3F2" w14:textId="296DF9C5" w:rsidR="00EE1304" w:rsidRP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A8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Zapytaj, ile płacisz.</w:t>
            </w:r>
          </w:p>
        </w:tc>
        <w:tc>
          <w:tcPr>
            <w:tcW w:w="1418" w:type="dxa"/>
            <w:shd w:val="clear" w:color="auto" w:fill="0070C0"/>
          </w:tcPr>
          <w:p w14:paraId="418679F0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293B15" w14:textId="38EFFFFA" w:rsidR="00EE1304" w:rsidRP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że tu nie wolno telefonować.</w:t>
            </w:r>
          </w:p>
        </w:tc>
      </w:tr>
      <w:tr w:rsidR="005F62B7" w:rsidRPr="00EE1304" w14:paraId="4439E67B" w14:textId="77777777" w:rsidTr="003323E7">
        <w:trPr>
          <w:trHeight w:val="1715"/>
        </w:trPr>
        <w:tc>
          <w:tcPr>
            <w:tcW w:w="851" w:type="dxa"/>
          </w:tcPr>
          <w:p w14:paraId="71A304A8" w14:textId="77777777" w:rsidR="00500374" w:rsidRDefault="00500374" w:rsidP="00500374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1972C57" w14:textId="77777777" w:rsidR="00500374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71EA8496" w14:textId="0F8CDAE1" w:rsidR="00500374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29B591FA" wp14:editId="35ADEC0D">
                  <wp:extent cx="411480" cy="425548"/>
                  <wp:effectExtent l="0" t="0" r="7620" b="0"/>
                  <wp:docPr id="18" name="Obraz 18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091" t="-4018" r="-1425" b="50000"/>
                          <a:stretch/>
                        </pic:blipFill>
                        <pic:spPr bwMode="auto">
                          <a:xfrm>
                            <a:off x="0" y="0"/>
                            <a:ext cx="418526" cy="43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00B050"/>
          </w:tcPr>
          <w:p w14:paraId="5D633815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14:paraId="686550B2" w14:textId="77777777" w:rsidR="003323E7" w:rsidRDefault="003323E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2C9D7D" w14:textId="287D424D" w:rsid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1304">
              <w:rPr>
                <w:rFonts w:ascii="Arial" w:hAnsi="Arial" w:cs="Arial"/>
                <w:sz w:val="18"/>
                <w:szCs w:val="18"/>
              </w:rPr>
              <w:t>Powiedz, że tu wolno j</w:t>
            </w:r>
            <w:r>
              <w:rPr>
                <w:rFonts w:ascii="Arial" w:hAnsi="Arial" w:cs="Arial"/>
                <w:sz w:val="18"/>
                <w:szCs w:val="18"/>
              </w:rPr>
              <w:t xml:space="preserve">eździć na rowerze. </w:t>
            </w:r>
          </w:p>
          <w:p w14:paraId="2EFACFD8" w14:textId="77777777" w:rsid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3E08B2" w14:textId="77A278A2" w:rsidR="00EE1304" w:rsidRP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92D050"/>
          </w:tcPr>
          <w:p w14:paraId="2F170D10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E081B0" w14:textId="7D0D8F6C" w:rsidR="00EE1304" w:rsidRPr="00EE1304" w:rsidRDefault="00EE130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Wymień 6 rzeczy, które można dać komuś w prezencie.</w:t>
            </w:r>
          </w:p>
        </w:tc>
        <w:tc>
          <w:tcPr>
            <w:tcW w:w="1560" w:type="dxa"/>
            <w:shd w:val="clear" w:color="auto" w:fill="00B0F0"/>
          </w:tcPr>
          <w:p w14:paraId="52DBFB6D" w14:textId="0D3DA340" w:rsidR="00EE1304" w:rsidRPr="00EE1304" w:rsidRDefault="00EE1304" w:rsidP="002F69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jaki prezent dajesz wybranej osobie na urodziny i uzasadnij, dlaczego.</w:t>
            </w:r>
          </w:p>
        </w:tc>
        <w:tc>
          <w:tcPr>
            <w:tcW w:w="1483" w:type="dxa"/>
            <w:shd w:val="clear" w:color="auto" w:fill="0070C0"/>
          </w:tcPr>
          <w:p w14:paraId="5C49712B" w14:textId="3284651A" w:rsidR="003D49CC" w:rsidRPr="00EE1304" w:rsidRDefault="002F6948" w:rsidP="00E15A8D">
            <w:pPr>
              <w:ind w:left="51" w:hanging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Chcesz podarować koleżance przewodnik turystyczny po Berlinie. Uzasadnij, dlaczego.</w:t>
            </w:r>
          </w:p>
        </w:tc>
        <w:tc>
          <w:tcPr>
            <w:tcW w:w="1493" w:type="dxa"/>
            <w:shd w:val="clear" w:color="auto" w:fill="C00000"/>
          </w:tcPr>
          <w:p w14:paraId="08876008" w14:textId="53D5CE78" w:rsidR="003D49CC" w:rsidRPr="00EE1304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Chcesz podarować kol</w:t>
            </w:r>
            <w:r>
              <w:rPr>
                <w:rFonts w:ascii="Arial" w:hAnsi="Arial" w:cs="Arial"/>
                <w:sz w:val="18"/>
                <w:szCs w:val="18"/>
              </w:rPr>
              <w:t>edze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płytę z muzyką zespołu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Rammstein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Uzasadnij, dlaczego.</w:t>
            </w:r>
          </w:p>
        </w:tc>
        <w:tc>
          <w:tcPr>
            <w:tcW w:w="1418" w:type="dxa"/>
            <w:shd w:val="clear" w:color="auto" w:fill="FF0000"/>
          </w:tcPr>
          <w:p w14:paraId="4EC0D55D" w14:textId="77777777" w:rsidR="002F6948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7BCB7A" w14:textId="730981AE" w:rsidR="003D49CC" w:rsidRPr="00EE1304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że impreza jest w sobotę i trwa od 20 do północy.</w:t>
            </w:r>
          </w:p>
        </w:tc>
      </w:tr>
      <w:tr w:rsidR="005F62B7" w:rsidRPr="002F6948" w14:paraId="04753EBF" w14:textId="77777777" w:rsidTr="003323E7">
        <w:tc>
          <w:tcPr>
            <w:tcW w:w="851" w:type="dxa"/>
          </w:tcPr>
          <w:p w14:paraId="59E597E4" w14:textId="77777777" w:rsidR="003D49CC" w:rsidRDefault="003D49CC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37D30F4A" w14:textId="77777777" w:rsidR="00500374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47FC5F9B" w14:textId="36FE5D6E" w:rsidR="00500374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57530CBE" wp14:editId="281CAF50">
                  <wp:extent cx="425450" cy="425450"/>
                  <wp:effectExtent l="0" t="0" r="0" b="0"/>
                  <wp:docPr id="19" name="Obraz 19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93" t="52232" r="68661" b="-4464"/>
                          <a:stretch/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0070C0"/>
          </w:tcPr>
          <w:p w14:paraId="372C4528" w14:textId="77777777" w:rsidR="002F6948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BB6252" w14:textId="77777777" w:rsidR="003323E7" w:rsidRDefault="003323E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9AAAD5" w14:textId="11D5BCDF" w:rsidR="003D49CC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948">
              <w:rPr>
                <w:rFonts w:ascii="Arial" w:hAnsi="Arial" w:cs="Arial"/>
                <w:sz w:val="18"/>
                <w:szCs w:val="18"/>
              </w:rPr>
              <w:t>Powiedz, o której godzinie w</w:t>
            </w:r>
            <w:r>
              <w:rPr>
                <w:rFonts w:ascii="Arial" w:hAnsi="Arial" w:cs="Arial"/>
                <w:sz w:val="18"/>
                <w:szCs w:val="18"/>
              </w:rPr>
              <w:t>stajesz w weekend.</w:t>
            </w:r>
          </w:p>
          <w:p w14:paraId="7C4BCA62" w14:textId="7189E171" w:rsidR="002F6948" w:rsidRPr="002F6948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00B0F0"/>
          </w:tcPr>
          <w:p w14:paraId="35699935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E15BF0" w14:textId="77777777" w:rsidR="003323E7" w:rsidRDefault="003323E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9FF94E" w14:textId="62B7BD2D" w:rsidR="002F6948" w:rsidRPr="002F6948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o której godzinie wstajesz od poniedziałku do piątku.</w:t>
            </w:r>
          </w:p>
        </w:tc>
        <w:tc>
          <w:tcPr>
            <w:tcW w:w="1560" w:type="dxa"/>
            <w:shd w:val="clear" w:color="auto" w:fill="00B050"/>
          </w:tcPr>
          <w:p w14:paraId="01351808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7C9454" w14:textId="77777777" w:rsidR="002F6948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2BE7CC" w14:textId="721324ED" w:rsidR="002F6948" w:rsidRPr="002F6948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kiedy będziesz mieć ferie.</w:t>
            </w:r>
          </w:p>
        </w:tc>
        <w:tc>
          <w:tcPr>
            <w:tcW w:w="1483" w:type="dxa"/>
            <w:shd w:val="clear" w:color="auto" w:fill="92D050"/>
          </w:tcPr>
          <w:p w14:paraId="3CFDCDDE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685B60" w14:textId="5A126D30" w:rsidR="002F6948" w:rsidRPr="002F6948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Zapytaj koleżankę/ kolegę po Twojej lewej stronie, kiedy idzie na zakupy.</w:t>
            </w:r>
          </w:p>
        </w:tc>
        <w:tc>
          <w:tcPr>
            <w:tcW w:w="1493" w:type="dxa"/>
            <w:shd w:val="clear" w:color="auto" w:fill="FFFF00"/>
          </w:tcPr>
          <w:p w14:paraId="13AF69EA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4E2ABF" w14:textId="77777777" w:rsidR="005F62B7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862953" w14:textId="287B4D38" w:rsidR="002F6948" w:rsidRPr="002F6948" w:rsidRDefault="002F6948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Wymień 6 działów w supermarkecie.</w:t>
            </w:r>
          </w:p>
        </w:tc>
        <w:tc>
          <w:tcPr>
            <w:tcW w:w="1418" w:type="dxa"/>
            <w:shd w:val="clear" w:color="auto" w:fill="FFC000"/>
          </w:tcPr>
          <w:p w14:paraId="122C8682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EC1884" w14:textId="65C0AC2A" w:rsidR="00E15A8D" w:rsidRPr="002F6948" w:rsidRDefault="00E15A8D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że w biletomacie można kupić bilety.</w:t>
            </w:r>
          </w:p>
        </w:tc>
      </w:tr>
      <w:tr w:rsidR="005F62B7" w:rsidRPr="00E15A8D" w14:paraId="6F3E10E9" w14:textId="77777777" w:rsidTr="003323E7">
        <w:tc>
          <w:tcPr>
            <w:tcW w:w="851" w:type="dxa"/>
          </w:tcPr>
          <w:p w14:paraId="63E8E338" w14:textId="77777777" w:rsidR="003D49CC" w:rsidRDefault="003D49CC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574E1F4C" w14:textId="5AAAE0C7" w:rsidR="00500374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687E2A1A" w14:textId="77777777" w:rsidR="00500374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0AB73B3F" w14:textId="6B138B3C" w:rsidR="00500374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67D17AD3" wp14:editId="6A61DE92">
                  <wp:extent cx="403860" cy="390053"/>
                  <wp:effectExtent l="0" t="0" r="0" b="0"/>
                  <wp:docPr id="20" name="Obraz 20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33" t="49554" r="33333"/>
                          <a:stretch/>
                        </pic:blipFill>
                        <pic:spPr bwMode="auto">
                          <a:xfrm>
                            <a:off x="0" y="0"/>
                            <a:ext cx="411379" cy="39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7030A0"/>
          </w:tcPr>
          <w:p w14:paraId="2C63E9ED" w14:textId="77777777" w:rsidR="005F62B7" w:rsidRDefault="005F62B7" w:rsidP="00E15A8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  <w:p w14:paraId="1E779DD1" w14:textId="77777777" w:rsidR="005F62B7" w:rsidRDefault="005F62B7" w:rsidP="00E15A8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  <w:p w14:paraId="42F1AA6B" w14:textId="101205DD" w:rsidR="003D49CC" w:rsidRPr="00E15A8D" w:rsidRDefault="00E15A8D" w:rsidP="00E15A8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E15A8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Zapytaj koleżankę/ kolegę, czy potrzebuje pomocy.</w:t>
            </w:r>
          </w:p>
          <w:p w14:paraId="20F4E11B" w14:textId="38197030" w:rsidR="00E15A8D" w:rsidRPr="00E15A8D" w:rsidRDefault="00E15A8D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C00000"/>
          </w:tcPr>
          <w:p w14:paraId="02C6C740" w14:textId="77777777" w:rsidR="00E15A8D" w:rsidRDefault="00E15A8D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D32B64" w14:textId="77777777" w:rsidR="003D49CC" w:rsidRDefault="00E15A8D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Jesteś na dziale mięsnym. Poproś o 200 gram wędliny i 4 sznycle.</w:t>
            </w:r>
          </w:p>
          <w:p w14:paraId="6D6C99BB" w14:textId="1ED699B3" w:rsidR="00E15A8D" w:rsidRPr="00E15A8D" w:rsidRDefault="00E15A8D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0000"/>
          </w:tcPr>
          <w:p w14:paraId="5F04203E" w14:textId="28413CB8" w:rsidR="003D49CC" w:rsidRDefault="00E15A8D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 </w:t>
            </w:r>
            <w:r w:rsidR="005F62B7">
              <w:rPr>
                <w:rFonts w:ascii="Arial" w:hAnsi="Arial" w:cs="Arial"/>
                <w:sz w:val="18"/>
                <w:szCs w:val="18"/>
              </w:rPr>
              <w:t>oznacza</w:t>
            </w:r>
            <w:r>
              <w:rPr>
                <w:rFonts w:ascii="Arial" w:hAnsi="Arial" w:cs="Arial"/>
                <w:sz w:val="18"/>
                <w:szCs w:val="18"/>
              </w:rPr>
              <w:t xml:space="preserve"> ten zakaz?</w:t>
            </w:r>
          </w:p>
          <w:p w14:paraId="7A527B5D" w14:textId="3DC07DD9" w:rsidR="005F62B7" w:rsidRPr="00E15A8D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C62C618" wp14:editId="3F099003">
                  <wp:extent cx="673100" cy="754380"/>
                  <wp:effectExtent l="0" t="0" r="0" b="7620"/>
                  <wp:docPr id="13" name="Obraz 13" descr="Verbotsschilder - Behrendt Werbetechn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botsschilder - Behrendt Werbetechn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520" cy="762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3" w:type="dxa"/>
            <w:shd w:val="clear" w:color="auto" w:fill="FFC000"/>
          </w:tcPr>
          <w:p w14:paraId="72CE23BB" w14:textId="77777777" w:rsidR="005F62B7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53964C" w14:textId="4388D131" w:rsidR="003D49CC" w:rsidRPr="00E15A8D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Organizujesz </w:t>
            </w:r>
            <w:r>
              <w:rPr>
                <w:rFonts w:ascii="Arial" w:hAnsi="Arial" w:cs="Arial"/>
                <w:sz w:val="18"/>
                <w:szCs w:val="18"/>
              </w:rPr>
              <w:t>grilla w ogrodzie</w:t>
            </w:r>
            <w:r>
              <w:rPr>
                <w:rFonts w:ascii="Arial" w:hAnsi="Arial" w:cs="Arial"/>
                <w:sz w:val="18"/>
                <w:szCs w:val="18"/>
              </w:rPr>
              <w:t>. Jakie produkty kupisz na tę imprezę?</w:t>
            </w:r>
          </w:p>
        </w:tc>
        <w:tc>
          <w:tcPr>
            <w:tcW w:w="1493" w:type="dxa"/>
            <w:shd w:val="clear" w:color="auto" w:fill="92D050"/>
          </w:tcPr>
          <w:p w14:paraId="0159D05C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B9B0A9" w14:textId="272F22CC" w:rsidR="005F62B7" w:rsidRPr="00E15A8D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Chcesz upiec tort szwarcwaldzki. Jakich produktów potrzebujesz?</w:t>
            </w:r>
          </w:p>
        </w:tc>
        <w:tc>
          <w:tcPr>
            <w:tcW w:w="1418" w:type="dxa"/>
            <w:shd w:val="clear" w:color="auto" w:fill="00B050"/>
          </w:tcPr>
          <w:p w14:paraId="54B38979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BB0F13" w14:textId="4E35BCBA" w:rsidR="005F62B7" w:rsidRPr="00E15A8D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Jesteś sprzedawcą. Zapytaj klienta, czego sobie życzy.</w:t>
            </w:r>
          </w:p>
        </w:tc>
      </w:tr>
      <w:tr w:rsidR="005F62B7" w:rsidRPr="00500374" w14:paraId="5FEF8942" w14:textId="77777777" w:rsidTr="003323E7">
        <w:tc>
          <w:tcPr>
            <w:tcW w:w="851" w:type="dxa"/>
          </w:tcPr>
          <w:p w14:paraId="79E23A58" w14:textId="77777777" w:rsidR="003D49CC" w:rsidRDefault="003D49CC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53CC7ECC" w14:textId="77777777" w:rsidR="00500374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72A7B469" w14:textId="6729394A" w:rsidR="00500374" w:rsidRPr="003D49CC" w:rsidRDefault="00500374" w:rsidP="003D49CC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3387BC47" wp14:editId="794EB4F3">
                  <wp:extent cx="373369" cy="389890"/>
                  <wp:effectExtent l="0" t="0" r="8255" b="0"/>
                  <wp:docPr id="21" name="Obraz 21" descr="Obraz zawierający tekst, talerz, clipart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tekst, talerz, clipart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30" t="50000" r="-1424" b="-2678"/>
                          <a:stretch/>
                        </pic:blipFill>
                        <pic:spPr bwMode="auto">
                          <a:xfrm>
                            <a:off x="0" y="0"/>
                            <a:ext cx="377925" cy="394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FF0000"/>
          </w:tcPr>
          <w:p w14:paraId="472D8829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14:paraId="3CEAB4F3" w14:textId="187DAAD5" w:rsidR="00E15A8D" w:rsidRPr="005F62B7" w:rsidRDefault="005F62B7" w:rsidP="0092641E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5F62B7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Co oznacza ten szyld?</w:t>
            </w:r>
          </w:p>
          <w:p w14:paraId="21514B19" w14:textId="056EBEEA" w:rsidR="00E15A8D" w:rsidRDefault="005F62B7" w:rsidP="005F62B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de-DE"/>
              </w:rPr>
              <w:drawing>
                <wp:inline distT="0" distB="0" distL="0" distR="0" wp14:anchorId="78AC2D2D" wp14:editId="4C43DF3B">
                  <wp:extent cx="802640" cy="601980"/>
                  <wp:effectExtent l="0" t="0" r="0" b="762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4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1B9FA6" w14:textId="46BAC50A" w:rsidR="00E15A8D" w:rsidRPr="0092641E" w:rsidRDefault="00E15A8D" w:rsidP="00E15A8D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559" w:type="dxa"/>
            <w:shd w:val="clear" w:color="auto" w:fill="FFC000"/>
          </w:tcPr>
          <w:p w14:paraId="5F42DD52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14:paraId="2DC87773" w14:textId="65ABCE01" w:rsidR="005F62B7" w:rsidRPr="005F62B7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2B7">
              <w:rPr>
                <w:rFonts w:ascii="Arial" w:hAnsi="Arial" w:cs="Arial"/>
                <w:sz w:val="18"/>
                <w:szCs w:val="18"/>
              </w:rPr>
              <w:t>Powiedz, czy lubisz robić p</w:t>
            </w:r>
            <w:r>
              <w:rPr>
                <w:rFonts w:ascii="Arial" w:hAnsi="Arial" w:cs="Arial"/>
                <w:sz w:val="18"/>
                <w:szCs w:val="18"/>
              </w:rPr>
              <w:t>rezenty</w:t>
            </w:r>
            <w:r w:rsidR="00500374">
              <w:rPr>
                <w:rFonts w:ascii="Arial" w:hAnsi="Arial" w:cs="Arial"/>
                <w:sz w:val="18"/>
                <w:szCs w:val="18"/>
              </w:rPr>
              <w:t>. Uzasadnij, dlaczego.</w:t>
            </w:r>
          </w:p>
        </w:tc>
        <w:tc>
          <w:tcPr>
            <w:tcW w:w="1560" w:type="dxa"/>
            <w:shd w:val="clear" w:color="auto" w:fill="FFFF00"/>
          </w:tcPr>
          <w:p w14:paraId="3DD32C01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9B4FF0" w14:textId="65F44289" w:rsidR="00500374" w:rsidRPr="005F62B7" w:rsidRDefault="0050037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Powiedz, że impreza zaczyna się około godziny 20.</w:t>
            </w:r>
          </w:p>
        </w:tc>
        <w:tc>
          <w:tcPr>
            <w:tcW w:w="1483" w:type="dxa"/>
            <w:shd w:val="clear" w:color="auto" w:fill="7030A0"/>
          </w:tcPr>
          <w:p w14:paraId="3B22BEEC" w14:textId="77777777" w:rsidR="00500374" w:rsidRPr="00500374" w:rsidRDefault="00500374" w:rsidP="00500374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  <w:p w14:paraId="2756B03C" w14:textId="766C7DCB" w:rsidR="003D49CC" w:rsidRPr="005F62B7" w:rsidRDefault="00500374" w:rsidP="005003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37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Powiedz, że możecie robić imprezę do północy.</w:t>
            </w:r>
          </w:p>
        </w:tc>
        <w:tc>
          <w:tcPr>
            <w:tcW w:w="1493" w:type="dxa"/>
            <w:shd w:val="clear" w:color="auto" w:fill="0070C0"/>
          </w:tcPr>
          <w:p w14:paraId="6C8DB77B" w14:textId="77777777" w:rsidR="003D49CC" w:rsidRPr="005F62B7" w:rsidRDefault="005F62B7" w:rsidP="0092641E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5F62B7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Co oznacza ten zakaz?</w:t>
            </w:r>
          </w:p>
          <w:p w14:paraId="43B3C5FD" w14:textId="1EB92E59" w:rsidR="005F62B7" w:rsidRPr="0092641E" w:rsidRDefault="005F62B7" w:rsidP="0092641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55A87776" wp14:editId="2F2B05A6">
                  <wp:extent cx="838200" cy="838200"/>
                  <wp:effectExtent l="0" t="0" r="0" b="0"/>
                  <wp:docPr id="14" name="Obraz 14" descr="Verbotsschilder Icon - Rollerskates verboten Stock Vector | Adobe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erbotsschilder Icon - Rollerskates verboten Stock Vector | Adobe 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00B0F0"/>
          </w:tcPr>
          <w:p w14:paraId="76D76AAE" w14:textId="77777777" w:rsidR="003D49CC" w:rsidRDefault="003D49CC" w:rsidP="0092641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14:paraId="23C1AEC5" w14:textId="77777777" w:rsidR="00500374" w:rsidRDefault="0050037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BF4CBB" w14:textId="48D4B8C8" w:rsidR="00500374" w:rsidRPr="00500374" w:rsidRDefault="00500374" w:rsidP="009264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374">
              <w:rPr>
                <w:rFonts w:ascii="Arial" w:hAnsi="Arial" w:cs="Arial"/>
                <w:sz w:val="18"/>
                <w:szCs w:val="18"/>
              </w:rPr>
              <w:t>Dowiedz się, o której g</w:t>
            </w:r>
            <w:r>
              <w:rPr>
                <w:rFonts w:ascii="Arial" w:hAnsi="Arial" w:cs="Arial"/>
                <w:sz w:val="18"/>
                <w:szCs w:val="18"/>
              </w:rPr>
              <w:t>odzinie zaczyna się impreza.</w:t>
            </w:r>
          </w:p>
        </w:tc>
      </w:tr>
    </w:tbl>
    <w:p w14:paraId="71DDF663" w14:textId="77777777" w:rsidR="00ED787D" w:rsidRPr="00500374" w:rsidRDefault="00ED787D" w:rsidP="007F1B8F">
      <w:pPr>
        <w:rPr>
          <w:rFonts w:ascii="Arial" w:hAnsi="Arial" w:cs="Arial"/>
          <w:b/>
          <w:bCs/>
        </w:rPr>
      </w:pPr>
    </w:p>
    <w:p w14:paraId="36920E2F" w14:textId="014C9432" w:rsidR="005F345D" w:rsidRPr="005F345D" w:rsidRDefault="005F345D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E4C6BE9" w14:textId="494BA6B0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 </w:t>
      </w:r>
      <w:r w:rsidR="00500374">
        <w:rPr>
          <w:rFonts w:ascii="Arial" w:hAnsi="Arial" w:cs="Arial"/>
        </w:rPr>
        <w:t>zagraniu w grę</w:t>
      </w:r>
      <w:r w:rsidRPr="00202BB9">
        <w:rPr>
          <w:rFonts w:ascii="Arial" w:hAnsi="Arial" w:cs="Arial"/>
        </w:rPr>
        <w:t xml:space="preserve"> uczniowie analizują arkusz samooceny ze str. </w:t>
      </w:r>
      <w:r w:rsidR="003323E7"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>. Zaznaczają, co już potrafią, czego jeszcze nie potrafią, a co potrafią częściowo i podliczają swoje punkty.</w:t>
      </w:r>
    </w:p>
    <w:p w14:paraId="34D4A236" w14:textId="77777777" w:rsidR="007F1B8F" w:rsidRPr="00202BB9" w:rsidRDefault="007F1B8F" w:rsidP="007F1B8F">
      <w:pPr>
        <w:rPr>
          <w:rFonts w:ascii="Arial" w:hAnsi="Arial" w:cs="Arial"/>
          <w:b/>
          <w:bCs/>
        </w:rPr>
      </w:pPr>
    </w:p>
    <w:p w14:paraId="5C5FBFEA" w14:textId="77777777" w:rsidR="007F1B8F" w:rsidRPr="00202BB9" w:rsidRDefault="007F1B8F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lastRenderedPageBreak/>
        <w:t>Praca domowa</w:t>
      </w:r>
    </w:p>
    <w:p w14:paraId="552FF993" w14:textId="6A12DC34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przygotowują się do sprawdzianu wiedzy i umiejętności.</w:t>
      </w:r>
    </w:p>
    <w:p w14:paraId="2C865DA9" w14:textId="77777777" w:rsidR="007F1B8F" w:rsidRPr="00202BB9" w:rsidRDefault="007F1B8F" w:rsidP="007F1B8F">
      <w:pPr>
        <w:rPr>
          <w:rFonts w:ascii="Arial" w:hAnsi="Arial" w:cs="Arial"/>
        </w:rPr>
      </w:pPr>
    </w:p>
    <w:p w14:paraId="4E25C234" w14:textId="77777777" w:rsidR="007F1B8F" w:rsidRPr="007F1B8F" w:rsidRDefault="007F1B8F" w:rsidP="007F1B8F"/>
    <w:sectPr w:rsidR="007F1B8F" w:rsidRPr="007F1B8F" w:rsidSect="001A758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01FA"/>
    <w:multiLevelType w:val="hybridMultilevel"/>
    <w:tmpl w:val="29AAE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31E7D"/>
    <w:multiLevelType w:val="hybridMultilevel"/>
    <w:tmpl w:val="7116B6B8"/>
    <w:lvl w:ilvl="0" w:tplc="4E0E03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831272">
    <w:abstractNumId w:val="1"/>
  </w:num>
  <w:num w:numId="2" w16cid:durableId="1794132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44EC1"/>
    <w:rsid w:val="00060433"/>
    <w:rsid w:val="00075F6A"/>
    <w:rsid w:val="000969CB"/>
    <w:rsid w:val="000A4A73"/>
    <w:rsid w:val="000C533C"/>
    <w:rsid w:val="00106184"/>
    <w:rsid w:val="00187066"/>
    <w:rsid w:val="001A758C"/>
    <w:rsid w:val="001B52EF"/>
    <w:rsid w:val="001D7672"/>
    <w:rsid w:val="0023516A"/>
    <w:rsid w:val="002725D5"/>
    <w:rsid w:val="00297EE7"/>
    <w:rsid w:val="002D1415"/>
    <w:rsid w:val="002D1A7C"/>
    <w:rsid w:val="002F6948"/>
    <w:rsid w:val="00305BE2"/>
    <w:rsid w:val="003323E7"/>
    <w:rsid w:val="003665D0"/>
    <w:rsid w:val="003A532C"/>
    <w:rsid w:val="003B1573"/>
    <w:rsid w:val="003D49CC"/>
    <w:rsid w:val="003F7A01"/>
    <w:rsid w:val="00415EE6"/>
    <w:rsid w:val="00423C4A"/>
    <w:rsid w:val="0045553F"/>
    <w:rsid w:val="004C1753"/>
    <w:rsid w:val="004F402A"/>
    <w:rsid w:val="00500374"/>
    <w:rsid w:val="005051F3"/>
    <w:rsid w:val="00577FED"/>
    <w:rsid w:val="00586308"/>
    <w:rsid w:val="005F345D"/>
    <w:rsid w:val="005F61D0"/>
    <w:rsid w:val="005F62B7"/>
    <w:rsid w:val="00617D40"/>
    <w:rsid w:val="0062376A"/>
    <w:rsid w:val="00662ABC"/>
    <w:rsid w:val="00685C82"/>
    <w:rsid w:val="00692153"/>
    <w:rsid w:val="006A05BE"/>
    <w:rsid w:val="00700835"/>
    <w:rsid w:val="007358FF"/>
    <w:rsid w:val="00761D31"/>
    <w:rsid w:val="00773C16"/>
    <w:rsid w:val="0079309F"/>
    <w:rsid w:val="007C2691"/>
    <w:rsid w:val="007E7964"/>
    <w:rsid w:val="007F1B8F"/>
    <w:rsid w:val="007F5F20"/>
    <w:rsid w:val="0085485F"/>
    <w:rsid w:val="008664DE"/>
    <w:rsid w:val="008A5C80"/>
    <w:rsid w:val="008D18A2"/>
    <w:rsid w:val="008E7C05"/>
    <w:rsid w:val="00903CB6"/>
    <w:rsid w:val="009109BE"/>
    <w:rsid w:val="0092641E"/>
    <w:rsid w:val="0099246D"/>
    <w:rsid w:val="00995D2C"/>
    <w:rsid w:val="009A6911"/>
    <w:rsid w:val="009E5FF5"/>
    <w:rsid w:val="009F0E29"/>
    <w:rsid w:val="00A26C87"/>
    <w:rsid w:val="00A42BD4"/>
    <w:rsid w:val="00A54CA8"/>
    <w:rsid w:val="00AB2C39"/>
    <w:rsid w:val="00AD40CD"/>
    <w:rsid w:val="00B30CFA"/>
    <w:rsid w:val="00B42C2F"/>
    <w:rsid w:val="00B443E0"/>
    <w:rsid w:val="00B603FA"/>
    <w:rsid w:val="00BF0B7B"/>
    <w:rsid w:val="00C35843"/>
    <w:rsid w:val="00C6156F"/>
    <w:rsid w:val="00C96A89"/>
    <w:rsid w:val="00D115C5"/>
    <w:rsid w:val="00D2250C"/>
    <w:rsid w:val="00D4258D"/>
    <w:rsid w:val="00D4578F"/>
    <w:rsid w:val="00DC45D2"/>
    <w:rsid w:val="00E15A8D"/>
    <w:rsid w:val="00E414AE"/>
    <w:rsid w:val="00E464EE"/>
    <w:rsid w:val="00E71024"/>
    <w:rsid w:val="00E81C22"/>
    <w:rsid w:val="00ED0790"/>
    <w:rsid w:val="00ED242A"/>
    <w:rsid w:val="00ED787D"/>
    <w:rsid w:val="00EE1304"/>
    <w:rsid w:val="00EE1A04"/>
    <w:rsid w:val="00EE1D1F"/>
    <w:rsid w:val="00F12687"/>
    <w:rsid w:val="00F20759"/>
    <w:rsid w:val="00F55803"/>
    <w:rsid w:val="00F6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2022-11-01T08:43:00Z</dcterms:created>
  <dcterms:modified xsi:type="dcterms:W3CDTF">2022-11-01T10:25:00Z</dcterms:modified>
</cp:coreProperties>
</file>