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379A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BD40123" w14:textId="77777777" w:rsidR="00D62CC4" w:rsidRPr="002B6067" w:rsidRDefault="00D62CC4" w:rsidP="00D62CC4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2CC4" w:rsidRPr="00A93A0D" w14:paraId="6AD5647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F3C6EA8" w14:textId="77777777" w:rsidR="00D62CC4" w:rsidRPr="00202BB9" w:rsidRDefault="00D62CC4" w:rsidP="00DD18A8">
            <w:pPr>
              <w:rPr>
                <w:rFonts w:ascii="Arial" w:hAnsi="Arial" w:cs="Arial"/>
                <w:lang w:val="de-DE"/>
              </w:rPr>
            </w:pPr>
          </w:p>
          <w:p w14:paraId="4C6E2628" w14:textId="77777777" w:rsidR="00D62CC4" w:rsidRPr="003F4CF2" w:rsidRDefault="00D62CC4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Reiseziele der Deutschen</w:t>
            </w:r>
          </w:p>
          <w:p w14:paraId="38BAA193" w14:textId="77777777" w:rsidR="00D62CC4" w:rsidRPr="00202BB9" w:rsidRDefault="00D62CC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77BD777" w14:textId="77777777" w:rsidR="00D62CC4" w:rsidRPr="00202BB9" w:rsidRDefault="00D62CC4" w:rsidP="00D62CC4">
      <w:pPr>
        <w:rPr>
          <w:rFonts w:ascii="Arial" w:hAnsi="Arial" w:cs="Arial"/>
          <w:lang w:val="de-DE"/>
        </w:rPr>
      </w:pPr>
    </w:p>
    <w:p w14:paraId="0505A68F" w14:textId="77777777" w:rsidR="00D62CC4" w:rsidRPr="00202BB9" w:rsidRDefault="00D62CC4" w:rsidP="00D62CC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44D36383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C9D6ED4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Uczeń wymienia cele podróży.</w:t>
      </w:r>
    </w:p>
    <w:p w14:paraId="3EB1BDD7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opowiada o celach podróży wakacyjnych Niemców.</w:t>
      </w:r>
    </w:p>
    <w:p w14:paraId="43CCC0A4" w14:textId="77777777" w:rsidR="00D62CC4" w:rsidRPr="00D573DE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Uczeń przedstawia preferencje podróżnicze Niemców.</w:t>
      </w:r>
    </w:p>
    <w:p w14:paraId="21071DC2" w14:textId="77777777" w:rsidR="00D62CC4" w:rsidRPr="00202BB9" w:rsidRDefault="00D62CC4" w:rsidP="00D62CC4">
      <w:pPr>
        <w:rPr>
          <w:rFonts w:ascii="Arial" w:hAnsi="Arial" w:cs="Arial"/>
        </w:rPr>
      </w:pPr>
    </w:p>
    <w:p w14:paraId="290D6E93" w14:textId="77777777" w:rsidR="00D62CC4" w:rsidRDefault="00D62CC4" w:rsidP="00D62CC4">
      <w:pPr>
        <w:rPr>
          <w:rFonts w:ascii="Arial" w:hAnsi="Arial" w:cs="Arial"/>
          <w:b/>
          <w:bCs/>
        </w:rPr>
      </w:pPr>
    </w:p>
    <w:p w14:paraId="0357C1BE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58B03C50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7C069BEE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łańcuszek (</w:t>
      </w:r>
      <w:proofErr w:type="spellStart"/>
      <w:r>
        <w:rPr>
          <w:rFonts w:ascii="Arial" w:hAnsi="Arial" w:cs="Arial"/>
        </w:rPr>
        <w:t>Ketten</w:t>
      </w:r>
      <w:r w:rsidRPr="0030370A">
        <w:rPr>
          <w:rFonts w:ascii="Arial" w:hAnsi="Arial" w:cs="Arial"/>
        </w:rPr>
        <w:t>übung</w:t>
      </w:r>
      <w:proofErr w:type="spellEnd"/>
      <w:r w:rsidRPr="0030370A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2498F59E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1B13877E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7419F20" w14:textId="77777777" w:rsidR="00D62CC4" w:rsidRDefault="00D62CC4" w:rsidP="00D62CC4">
      <w:pPr>
        <w:rPr>
          <w:rFonts w:ascii="Arial" w:hAnsi="Arial" w:cs="Arial"/>
        </w:rPr>
      </w:pPr>
      <w:r w:rsidRPr="003F4CF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gra.</w:t>
      </w:r>
    </w:p>
    <w:p w14:paraId="0B826ADE" w14:textId="77777777" w:rsidR="00D62CC4" w:rsidRPr="00202BB9" w:rsidRDefault="00D62CC4" w:rsidP="00D62CC4">
      <w:pPr>
        <w:rPr>
          <w:rFonts w:ascii="Arial" w:hAnsi="Arial" w:cs="Arial"/>
        </w:rPr>
      </w:pPr>
    </w:p>
    <w:p w14:paraId="254A6AC4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2EEA9CF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08F5446B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44E64A8" w14:textId="77777777" w:rsidR="00D62CC4" w:rsidRPr="00202BB9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E786C2F" w14:textId="77777777" w:rsidR="00D62CC4" w:rsidRDefault="00D62CC4" w:rsidP="00D62CC4">
      <w:pPr>
        <w:rPr>
          <w:rFonts w:ascii="Arial" w:hAnsi="Arial" w:cs="Arial"/>
          <w:b/>
          <w:bCs/>
        </w:rPr>
      </w:pPr>
    </w:p>
    <w:p w14:paraId="3CDAF0CF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365515B5" w14:textId="77777777" w:rsidR="00D62CC4" w:rsidRPr="0075071D" w:rsidRDefault="00D62CC4" w:rsidP="00D62CC4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792E98CB" w14:textId="77777777" w:rsidR="00D62CC4" w:rsidRDefault="00D62CC4" w:rsidP="00D62CC4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przyporządkowują podpisy do ilustracji miejsc (ćwiczenie 1, str. 105). Rozwiązania sprawdzane są na forum. Nauczyciel zadaje pytania: Was </w:t>
      </w:r>
      <w:proofErr w:type="spellStart"/>
      <w:r>
        <w:rPr>
          <w:rFonts w:ascii="Arial" w:hAnsi="Arial" w:cs="Arial"/>
        </w:rPr>
        <w:t>ist</w:t>
      </w:r>
      <w:proofErr w:type="spellEnd"/>
      <w:r>
        <w:rPr>
          <w:rFonts w:ascii="Arial" w:hAnsi="Arial" w:cs="Arial"/>
        </w:rPr>
        <w:t xml:space="preserve"> A? Was </w:t>
      </w:r>
      <w:proofErr w:type="spellStart"/>
      <w:r>
        <w:rPr>
          <w:rFonts w:ascii="Arial" w:hAnsi="Arial" w:cs="Arial"/>
        </w:rPr>
        <w:t>ist</w:t>
      </w:r>
      <w:proofErr w:type="spellEnd"/>
      <w:r>
        <w:rPr>
          <w:rFonts w:ascii="Arial" w:hAnsi="Arial" w:cs="Arial"/>
        </w:rPr>
        <w:t xml:space="preserve"> B? Itd. Następnie uczniowie nazywają kontynenty, na których znajdują się miasta i państwa wymienione w ćwiczeniu 2, str. 105. Ćwiczenie można przeprowadzić w formie „łańcuszka” na forum klasy. Uczeń A pyta ucznia B: </w:t>
      </w:r>
      <w:proofErr w:type="spellStart"/>
      <w:r>
        <w:rPr>
          <w:rFonts w:ascii="Arial" w:hAnsi="Arial" w:cs="Arial"/>
        </w:rPr>
        <w:t>Wo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liegt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Frankreich</w:t>
      </w:r>
      <w:proofErr w:type="spellEnd"/>
      <w:r>
        <w:rPr>
          <w:rFonts w:ascii="Arial" w:hAnsi="Arial" w:cs="Arial"/>
        </w:rPr>
        <w:t xml:space="preserve">? Uczeń B odpowiada: </w:t>
      </w:r>
      <w:proofErr w:type="spellStart"/>
      <w:r>
        <w:rPr>
          <w:rFonts w:ascii="Arial" w:hAnsi="Arial" w:cs="Arial"/>
        </w:rPr>
        <w:t>Frankreich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liegt</w:t>
      </w:r>
      <w:proofErr w:type="spellEnd"/>
      <w:r>
        <w:rPr>
          <w:rFonts w:ascii="Arial" w:hAnsi="Arial" w:cs="Arial"/>
        </w:rPr>
        <w:t xml:space="preserve"> in Europa. Następnie uczeń B pyta ucznia C: </w:t>
      </w:r>
      <w:proofErr w:type="spellStart"/>
      <w:r>
        <w:rPr>
          <w:rFonts w:ascii="Arial" w:hAnsi="Arial" w:cs="Arial"/>
        </w:rPr>
        <w:t>Wo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liegt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Mailand</w:t>
      </w:r>
      <w:proofErr w:type="spellEnd"/>
      <w:r>
        <w:rPr>
          <w:rFonts w:ascii="Arial" w:hAnsi="Arial" w:cs="Arial"/>
        </w:rPr>
        <w:t>? Uczeń C odpowiada i zadaje pytanie uczniowi D. Itd.</w:t>
      </w:r>
    </w:p>
    <w:p w14:paraId="0BA88DFF" w14:textId="77777777" w:rsidR="00D62CC4" w:rsidRPr="00B53003" w:rsidRDefault="00D62CC4" w:rsidP="00D62CC4">
      <w:pPr>
        <w:rPr>
          <w:rFonts w:ascii="Arial" w:hAnsi="Arial" w:cs="Arial"/>
        </w:rPr>
      </w:pPr>
    </w:p>
    <w:p w14:paraId="5C5C38FD" w14:textId="77777777" w:rsidR="00D62CC4" w:rsidRDefault="00D62CC4" w:rsidP="00D62CC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9033B71" w14:textId="77777777" w:rsidR="00D62CC4" w:rsidRDefault="00D62CC4" w:rsidP="00D62CC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w ćwiczeniu 4, str. 107, a następnie wykonują ćwiczenie 5, str. 79 w zeszycie ćwiczeń.</w:t>
      </w:r>
    </w:p>
    <w:p w14:paraId="6C0C4FB7" w14:textId="77777777" w:rsidR="00D62CC4" w:rsidRPr="00FB1FFD" w:rsidRDefault="00D62CC4" w:rsidP="00D62CC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grają w grę w grupach 3-4-osobowych (ćwiczenie 5, str. 107): po kolei rzucają kostką i zadają sobie pytania: </w:t>
      </w:r>
      <w:proofErr w:type="spellStart"/>
      <w:r>
        <w:rPr>
          <w:rFonts w:ascii="Arial" w:hAnsi="Arial" w:cs="Arial"/>
        </w:rPr>
        <w:t>Wohin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</w:t>
      </w:r>
      <w:r w:rsidRPr="00FB1FFD">
        <w:rPr>
          <w:rFonts w:ascii="Arial" w:hAnsi="Arial" w:cs="Arial"/>
        </w:rPr>
        <w:t>ö</w:t>
      </w:r>
      <w:r>
        <w:rPr>
          <w:rFonts w:ascii="Arial" w:hAnsi="Arial" w:cs="Arial"/>
        </w:rPr>
        <w:t>chtest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reisen</w:t>
      </w:r>
      <w:proofErr w:type="spellEnd"/>
      <w:r>
        <w:rPr>
          <w:rFonts w:ascii="Arial" w:hAnsi="Arial" w:cs="Arial"/>
        </w:rPr>
        <w:t>? I odpowiadają na nie. Mogą wykorzystać nazwy miast, państw i kontynentów z ćwiczenia 2, str. 105.</w:t>
      </w:r>
    </w:p>
    <w:p w14:paraId="2F5B0E60" w14:textId="77777777" w:rsidR="00D62CC4" w:rsidRPr="00625C1B" w:rsidRDefault="00D62CC4" w:rsidP="00D62CC4">
      <w:pPr>
        <w:spacing w:line="276" w:lineRule="auto"/>
        <w:jc w:val="both"/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czytają tekst (ćwiczenie 3, str. 106). Pracę z tekstem można przeprowadzić korzystając z kooperacyjnych technik pracy z tekstem (por. materiały dodatkowe Kapitel 7,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1). </w:t>
      </w:r>
    </w:p>
    <w:p w14:paraId="53434C1F" w14:textId="77777777" w:rsidR="00D62CC4" w:rsidRPr="00CD6A46" w:rsidRDefault="00D62CC4" w:rsidP="00D62CC4">
      <w:pPr>
        <w:rPr>
          <w:rFonts w:ascii="Arial" w:hAnsi="Arial" w:cs="Arial"/>
        </w:rPr>
      </w:pPr>
    </w:p>
    <w:p w14:paraId="57CC1388" w14:textId="77777777" w:rsidR="00D62CC4" w:rsidRPr="00202BB9" w:rsidRDefault="00D62CC4" w:rsidP="00D62CC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B16332E" w14:textId="77777777" w:rsidR="00D62CC4" w:rsidRDefault="00D62CC4" w:rsidP="00D62CC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Po indywidualnej i grupowej fazie pracy z tekstem, każda z grup prezentuje „swój” tekst na forum pokazując jednocześnie na zapisane hasłowo na plakacie najważniejsze informacje. Na tej podstawie uczniowie rozwiązują ćwiczenie 4, str. 107.</w:t>
      </w:r>
    </w:p>
    <w:p w14:paraId="2DB63F55" w14:textId="77777777" w:rsidR="00D62CC4" w:rsidRDefault="00D62CC4" w:rsidP="00D62CC4">
      <w:pPr>
        <w:rPr>
          <w:rFonts w:ascii="Arial" w:hAnsi="Arial" w:cs="Arial"/>
        </w:rPr>
      </w:pPr>
    </w:p>
    <w:p w14:paraId="43A86EA1" w14:textId="77777777" w:rsidR="00D62CC4" w:rsidRPr="00703134" w:rsidRDefault="00D62CC4" w:rsidP="00D62CC4">
      <w:pPr>
        <w:rPr>
          <w:rFonts w:ascii="Arial" w:hAnsi="Arial" w:cs="Arial"/>
          <w:b/>
          <w:bCs/>
        </w:rPr>
      </w:pPr>
      <w:r w:rsidRPr="00703134">
        <w:rPr>
          <w:rFonts w:ascii="Arial" w:hAnsi="Arial" w:cs="Arial"/>
          <w:b/>
          <w:bCs/>
        </w:rPr>
        <w:t>Praca domowa</w:t>
      </w:r>
    </w:p>
    <w:p w14:paraId="2FA8ECA8" w14:textId="77777777" w:rsidR="00D62CC4" w:rsidRDefault="00D62CC4" w:rsidP="00D62CC4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ćwiczenia 2, 3, 4, str. 78-79 w zeszycie ćwiczeń.</w:t>
      </w:r>
    </w:p>
    <w:p w14:paraId="5BDCF701" w14:textId="093987C5" w:rsidR="00B45880" w:rsidRPr="00D62CC4" w:rsidRDefault="00B45880" w:rsidP="00D62CC4"/>
    <w:sectPr w:rsidR="00B45880" w:rsidRPr="00D62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E1124"/>
    <w:rsid w:val="00D62CC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2022-07-05T13:01:00Z</dcterms:created>
  <dcterms:modified xsi:type="dcterms:W3CDTF">2022-07-05T13:01:00Z</dcterms:modified>
</cp:coreProperties>
</file>