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ECD41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A1DA8">
        <w:rPr>
          <w:rFonts w:ascii="Arial" w:hAnsi="Arial" w:cs="Arial"/>
          <w:b/>
          <w:bCs/>
        </w:rPr>
        <w:t>3</w:t>
      </w:r>
      <w:r w:rsidR="00AC4CEC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FE4312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AE0602E" w:rsidR="00060433" w:rsidRPr="00202BB9" w:rsidRDefault="00AC4CE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Im Rucksack sind viele </w:t>
            </w:r>
            <w:r w:rsidR="00920B08">
              <w:rPr>
                <w:rFonts w:ascii="Arial" w:hAnsi="Arial" w:cs="Arial"/>
                <w:b/>
                <w:bCs/>
                <w:lang w:val="de-DE"/>
              </w:rPr>
              <w:t>Schulsachen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6F3A6C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A1DA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3013C1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44982D88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013C1">
        <w:rPr>
          <w:rFonts w:ascii="Arial" w:hAnsi="Arial" w:cs="Arial"/>
        </w:rPr>
        <w:t>tworzy liczbę mnogą</w:t>
      </w:r>
      <w:r w:rsidR="00FE4312">
        <w:rPr>
          <w:rFonts w:ascii="Arial" w:hAnsi="Arial" w:cs="Arial"/>
        </w:rPr>
        <w:t xml:space="preserve"> </w:t>
      </w:r>
      <w:r w:rsidR="003013C1">
        <w:rPr>
          <w:rFonts w:ascii="Arial" w:hAnsi="Arial" w:cs="Arial"/>
        </w:rPr>
        <w:t xml:space="preserve">rzeczowników oznaczających </w:t>
      </w:r>
      <w:r w:rsidR="00FE4312">
        <w:rPr>
          <w:rFonts w:ascii="Arial" w:hAnsi="Arial" w:cs="Arial"/>
        </w:rPr>
        <w:t>przybor</w:t>
      </w:r>
      <w:r w:rsidR="003013C1">
        <w:rPr>
          <w:rFonts w:ascii="Arial" w:hAnsi="Arial" w:cs="Arial"/>
        </w:rPr>
        <w:t>y</w:t>
      </w:r>
      <w:r w:rsidR="00FE4312">
        <w:rPr>
          <w:rFonts w:ascii="Arial" w:hAnsi="Arial" w:cs="Arial"/>
        </w:rPr>
        <w:t xml:space="preserve"> szkoln</w:t>
      </w:r>
      <w:r w:rsidR="003013C1">
        <w:rPr>
          <w:rFonts w:ascii="Arial" w:hAnsi="Arial" w:cs="Arial"/>
        </w:rPr>
        <w:t>e</w:t>
      </w:r>
      <w:r w:rsidR="00592678">
        <w:rPr>
          <w:rFonts w:ascii="Arial" w:hAnsi="Arial" w:cs="Arial"/>
        </w:rPr>
        <w:t>.</w:t>
      </w:r>
    </w:p>
    <w:p w14:paraId="04374176" w14:textId="507BDF46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013C1">
        <w:rPr>
          <w:rFonts w:ascii="Arial" w:hAnsi="Arial" w:cs="Arial"/>
        </w:rPr>
        <w:t>rozumie opis zawartości szkolnego plecaka.</w:t>
      </w:r>
    </w:p>
    <w:p w14:paraId="34FC5D3D" w14:textId="74236FB7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3013C1" w:rsidRPr="003013C1">
        <w:rPr>
          <w:rFonts w:ascii="Arial" w:hAnsi="Arial" w:cs="Arial"/>
        </w:rPr>
        <w:t xml:space="preserve"> </w:t>
      </w:r>
      <w:r w:rsidR="003013C1">
        <w:rPr>
          <w:rFonts w:ascii="Arial" w:hAnsi="Arial" w:cs="Arial"/>
        </w:rPr>
        <w:t>opisuje zawartość szkolnego plecaka.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26842903" w14:textId="38B6C8CB" w:rsidR="00060433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077776">
        <w:rPr>
          <w:rFonts w:ascii="Arial" w:hAnsi="Arial" w:cs="Arial"/>
        </w:rPr>
        <w:t>tekstem czytanym</w:t>
      </w:r>
      <w:r>
        <w:rPr>
          <w:rFonts w:ascii="Arial" w:hAnsi="Arial" w:cs="Arial"/>
        </w:rPr>
        <w:t>,</w:t>
      </w:r>
    </w:p>
    <w:p w14:paraId="4995799A" w14:textId="0E591897" w:rsidR="00AF2B1E" w:rsidRPr="004B61B5" w:rsidRDefault="00AF2B1E" w:rsidP="00060433">
      <w:pPr>
        <w:rPr>
          <w:rFonts w:ascii="Arial" w:hAnsi="Arial" w:cs="Arial"/>
        </w:rPr>
      </w:pPr>
      <w:r>
        <w:rPr>
          <w:rFonts w:ascii="Arial" w:hAnsi="Arial" w:cs="Arial"/>
        </w:rPr>
        <w:t>- ćwiczenia wielozmysłowe.</w:t>
      </w:r>
    </w:p>
    <w:p w14:paraId="0CDE4351" w14:textId="77777777" w:rsidR="00920B08" w:rsidRPr="00622C81" w:rsidRDefault="00920B08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741D59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3AC8E8D" w14:textId="3107108C" w:rsidR="00077776" w:rsidRDefault="00077776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4A2BA9D2" w:rsidR="00622C81" w:rsidRDefault="00060433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77776">
        <w:rPr>
          <w:rFonts w:ascii="Arial" w:hAnsi="Arial" w:cs="Arial"/>
        </w:rPr>
        <w:t>Uczniowie wykonują ćwiczenie 5, str. 50 w zeszycie ćwiczeń</w:t>
      </w:r>
      <w:r w:rsidR="00B52809">
        <w:rPr>
          <w:rFonts w:ascii="Arial" w:hAnsi="Arial" w:cs="Arial"/>
        </w:rPr>
        <w:t>.</w:t>
      </w:r>
      <w:r w:rsidR="00077776">
        <w:rPr>
          <w:rFonts w:ascii="Arial" w:hAnsi="Arial" w:cs="Arial"/>
        </w:rPr>
        <w:t xml:space="preserve"> Nauczyciel zapisuje podane przez uczniów liczby mnogie rzeczowników oznaczających przybory szkolne na tablicy.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4B61B5">
        <w:rPr>
          <w:rFonts w:ascii="Arial" w:hAnsi="Arial" w:cs="Arial"/>
          <w:b/>
          <w:bCs/>
        </w:rPr>
        <w:t>b) faza</w:t>
      </w:r>
      <w:r w:rsidRPr="002B60F6">
        <w:rPr>
          <w:rFonts w:ascii="Arial" w:hAnsi="Arial" w:cs="Arial"/>
          <w:b/>
          <w:bCs/>
        </w:rPr>
        <w:t xml:space="preserve"> realizacyjna</w:t>
      </w:r>
    </w:p>
    <w:p w14:paraId="5E86FC98" w14:textId="13A801DA" w:rsidR="00862358" w:rsidRDefault="00060433" w:rsidP="0007777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77776">
        <w:rPr>
          <w:rFonts w:ascii="Arial" w:hAnsi="Arial" w:cs="Arial"/>
        </w:rPr>
        <w:t>Nauczyciel zapisuje przykłady tworzenia liczby mnogiej rzeczowników, np.:</w:t>
      </w:r>
    </w:p>
    <w:p w14:paraId="2F5BBD0F" w14:textId="5FC8E40C" w:rsidR="00077776" w:rsidRPr="00537EEC" w:rsidRDefault="00077776" w:rsidP="00077776">
      <w:pPr>
        <w:rPr>
          <w:rFonts w:ascii="Arial" w:hAnsi="Arial" w:cs="Arial"/>
          <w:lang w:val="de-DE"/>
        </w:rPr>
      </w:pPr>
      <w:r w:rsidRPr="00537EEC">
        <w:rPr>
          <w:rFonts w:ascii="Arial" w:hAnsi="Arial" w:cs="Arial"/>
          <w:lang w:val="de-DE"/>
        </w:rPr>
        <w:t xml:space="preserve">der Kuli </w:t>
      </w:r>
      <w:r w:rsidRPr="00077776">
        <w:rPr>
          <w:rFonts w:ascii="Arial" w:hAnsi="Arial" w:cs="Arial"/>
        </w:rPr>
        <w:sym w:font="Wingdings" w:char="F0E0"/>
      </w:r>
      <w:r w:rsidRPr="00537EEC">
        <w:rPr>
          <w:rFonts w:ascii="Arial" w:hAnsi="Arial" w:cs="Arial"/>
          <w:lang w:val="de-DE"/>
        </w:rPr>
        <w:t xml:space="preserve"> </w:t>
      </w:r>
      <w:r w:rsidR="00537EEC" w:rsidRPr="00537EEC">
        <w:rPr>
          <w:rFonts w:ascii="Arial" w:hAnsi="Arial" w:cs="Arial"/>
          <w:lang w:val="de-DE"/>
        </w:rPr>
        <w:t xml:space="preserve">die </w:t>
      </w:r>
      <w:r w:rsidRPr="00537EEC">
        <w:rPr>
          <w:rFonts w:ascii="Arial" w:hAnsi="Arial" w:cs="Arial"/>
          <w:lang w:val="de-DE"/>
        </w:rPr>
        <w:t>Kuli</w:t>
      </w:r>
      <w:r w:rsidRPr="00537EEC">
        <w:rPr>
          <w:rFonts w:ascii="Arial" w:hAnsi="Arial" w:cs="Arial"/>
          <w:color w:val="FF0000"/>
          <w:lang w:val="de-DE"/>
        </w:rPr>
        <w:t>s</w:t>
      </w:r>
    </w:p>
    <w:p w14:paraId="2F7F391D" w14:textId="2F2664DE" w:rsidR="00077776" w:rsidRPr="00537EEC" w:rsidRDefault="00537EEC" w:rsidP="00077776">
      <w:pPr>
        <w:rPr>
          <w:rFonts w:ascii="Arial" w:hAnsi="Arial" w:cs="Arial"/>
          <w:lang w:val="de-DE"/>
        </w:rPr>
      </w:pPr>
      <w:r w:rsidRPr="00537EEC">
        <w:rPr>
          <w:rFonts w:ascii="Arial" w:hAnsi="Arial" w:cs="Arial"/>
          <w:lang w:val="de-DE"/>
        </w:rPr>
        <w:t>d</w:t>
      </w:r>
      <w:r w:rsidR="00077776" w:rsidRPr="00537EEC">
        <w:rPr>
          <w:rFonts w:ascii="Arial" w:hAnsi="Arial" w:cs="Arial"/>
          <w:lang w:val="de-DE"/>
        </w:rPr>
        <w:t xml:space="preserve">er Bleistift </w:t>
      </w:r>
      <w:r w:rsidR="00077776" w:rsidRPr="00077776">
        <w:rPr>
          <w:rFonts w:ascii="Arial" w:hAnsi="Arial" w:cs="Arial"/>
        </w:rPr>
        <w:sym w:font="Wingdings" w:char="F0E0"/>
      </w:r>
      <w:r w:rsidR="00077776" w:rsidRPr="00537EEC">
        <w:rPr>
          <w:rFonts w:ascii="Arial" w:hAnsi="Arial" w:cs="Arial"/>
          <w:lang w:val="de-DE"/>
        </w:rPr>
        <w:t xml:space="preserve"> </w:t>
      </w:r>
      <w:r w:rsidRPr="00537EEC">
        <w:rPr>
          <w:rFonts w:ascii="Arial" w:hAnsi="Arial" w:cs="Arial"/>
          <w:lang w:val="de-DE"/>
        </w:rPr>
        <w:t xml:space="preserve">die </w:t>
      </w:r>
      <w:r w:rsidR="00077776" w:rsidRPr="00537EEC">
        <w:rPr>
          <w:rFonts w:ascii="Arial" w:hAnsi="Arial" w:cs="Arial"/>
          <w:lang w:val="de-DE"/>
        </w:rPr>
        <w:t>Bleistift</w:t>
      </w:r>
      <w:r w:rsidR="00077776" w:rsidRPr="00537EEC">
        <w:rPr>
          <w:rFonts w:ascii="Arial" w:hAnsi="Arial" w:cs="Arial"/>
          <w:color w:val="FF0000"/>
          <w:lang w:val="de-DE"/>
        </w:rPr>
        <w:t>e</w:t>
      </w:r>
    </w:p>
    <w:p w14:paraId="0C0BD6E7" w14:textId="50C0598A" w:rsidR="00077776" w:rsidRDefault="00077776" w:rsidP="00077776">
      <w:pPr>
        <w:rPr>
          <w:rFonts w:ascii="Arial" w:hAnsi="Arial" w:cs="Arial"/>
          <w:lang w:val="de-DE"/>
        </w:rPr>
      </w:pPr>
      <w:r w:rsidRPr="00537EEC">
        <w:rPr>
          <w:rFonts w:ascii="Arial" w:hAnsi="Arial" w:cs="Arial"/>
          <w:lang w:val="de-DE"/>
        </w:rPr>
        <w:t>das M</w:t>
      </w:r>
      <w:r>
        <w:rPr>
          <w:rFonts w:ascii="Arial" w:hAnsi="Arial" w:cs="Arial"/>
          <w:lang w:val="de-DE"/>
        </w:rPr>
        <w:t xml:space="preserve">äppchen </w:t>
      </w:r>
      <w:r w:rsidRPr="00077776">
        <w:rPr>
          <w:rFonts w:ascii="Arial" w:hAnsi="Arial" w:cs="Arial"/>
        </w:rPr>
        <w:sym w:font="Wingdings" w:char="F0E0"/>
      </w:r>
      <w:r w:rsidRPr="00537EEC">
        <w:rPr>
          <w:rFonts w:ascii="Arial" w:hAnsi="Arial" w:cs="Arial"/>
          <w:lang w:val="de-DE"/>
        </w:rPr>
        <w:t xml:space="preserve"> </w:t>
      </w:r>
      <w:r w:rsidR="00537EEC">
        <w:rPr>
          <w:rFonts w:ascii="Arial" w:hAnsi="Arial" w:cs="Arial"/>
          <w:lang w:val="de-DE"/>
        </w:rPr>
        <w:t xml:space="preserve">die </w:t>
      </w:r>
      <w:r w:rsidRPr="00537EEC">
        <w:rPr>
          <w:rFonts w:ascii="Arial" w:hAnsi="Arial" w:cs="Arial"/>
          <w:lang w:val="de-DE"/>
        </w:rPr>
        <w:t>M</w:t>
      </w:r>
      <w:r>
        <w:rPr>
          <w:rFonts w:ascii="Arial" w:hAnsi="Arial" w:cs="Arial"/>
          <w:lang w:val="de-DE"/>
        </w:rPr>
        <w:t>äppchen</w:t>
      </w:r>
    </w:p>
    <w:p w14:paraId="1F49BF8C" w14:textId="7CCB86AB" w:rsidR="00537EEC" w:rsidRPr="005A4F79" w:rsidRDefault="00537EEC" w:rsidP="000777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das Buch </w:t>
      </w:r>
      <w:r w:rsidRPr="00537EEC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die B</w:t>
      </w:r>
      <w:r w:rsidRPr="00537EEC">
        <w:rPr>
          <w:rFonts w:ascii="Arial" w:hAnsi="Arial" w:cs="Arial"/>
          <w:color w:val="FF0000"/>
          <w:lang w:val="de-DE"/>
        </w:rPr>
        <w:t>ü</w:t>
      </w:r>
      <w:r>
        <w:rPr>
          <w:rFonts w:ascii="Arial" w:hAnsi="Arial" w:cs="Arial"/>
          <w:lang w:val="de-DE"/>
        </w:rPr>
        <w:t>ch</w:t>
      </w:r>
      <w:r w:rsidRPr="00537EEC">
        <w:rPr>
          <w:rFonts w:ascii="Arial" w:hAnsi="Arial" w:cs="Arial"/>
          <w:color w:val="FF0000"/>
          <w:lang w:val="de-DE"/>
        </w:rPr>
        <w:t>er</w:t>
      </w:r>
    </w:p>
    <w:p w14:paraId="47B26C1B" w14:textId="1BA6189A" w:rsidR="00537EEC" w:rsidRPr="005A4F79" w:rsidRDefault="00537EEC" w:rsidP="00077776">
      <w:pPr>
        <w:rPr>
          <w:rFonts w:ascii="Arial" w:hAnsi="Arial" w:cs="Arial"/>
        </w:rPr>
      </w:pPr>
      <w:r w:rsidRPr="005A4F79">
        <w:rPr>
          <w:rFonts w:ascii="Arial" w:hAnsi="Arial" w:cs="Arial"/>
        </w:rPr>
        <w:t xml:space="preserve">die Schere </w:t>
      </w:r>
      <w:r w:rsidRPr="00537EEC">
        <w:rPr>
          <w:rFonts w:ascii="Arial" w:hAnsi="Arial" w:cs="Arial"/>
          <w:lang w:val="de-DE"/>
        </w:rPr>
        <w:sym w:font="Wingdings" w:char="F0E0"/>
      </w:r>
      <w:r w:rsidRPr="005A4F79">
        <w:rPr>
          <w:rFonts w:ascii="Arial" w:hAnsi="Arial" w:cs="Arial"/>
        </w:rPr>
        <w:t xml:space="preserve"> die Schere</w:t>
      </w:r>
      <w:r w:rsidRPr="005A4F79">
        <w:rPr>
          <w:rFonts w:ascii="Arial" w:hAnsi="Arial" w:cs="Arial"/>
          <w:color w:val="FF0000"/>
        </w:rPr>
        <w:t>n</w:t>
      </w:r>
    </w:p>
    <w:p w14:paraId="4DD78AFC" w14:textId="7BD77EA7" w:rsidR="00077776" w:rsidRDefault="00077776" w:rsidP="00077776">
      <w:pPr>
        <w:rPr>
          <w:rFonts w:ascii="Arial" w:hAnsi="Arial" w:cs="Arial"/>
        </w:rPr>
      </w:pPr>
      <w:r w:rsidRPr="00077776">
        <w:rPr>
          <w:rFonts w:ascii="Arial" w:hAnsi="Arial" w:cs="Arial"/>
        </w:rPr>
        <w:t xml:space="preserve">- Uczniowie wykonują na forum ćwiczenie 1, str. </w:t>
      </w:r>
      <w:r>
        <w:rPr>
          <w:rFonts w:ascii="Arial" w:hAnsi="Arial" w:cs="Arial"/>
        </w:rPr>
        <w:t>43. Nauczyciel zapisuje na tablicy podane przez uczniów formy liczby mnogiej.</w:t>
      </w:r>
    </w:p>
    <w:p w14:paraId="1522D989" w14:textId="7A68029E" w:rsidR="00077776" w:rsidRDefault="00077776" w:rsidP="00077776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1-2, str. 50 w zeszycie ćwiczeń i utrwalają w ten sposób tworzenie liczby mnogiej rzeczowników. Rozwiązania omawiane są na forum.</w:t>
      </w:r>
    </w:p>
    <w:p w14:paraId="03397325" w14:textId="4EB57FB2" w:rsidR="00077776" w:rsidRDefault="00077776" w:rsidP="0007777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sobie nawzajem pytania dotyczące zawartości ich piórników, jak w przykładzie w ćwiczeniu 2, str. 43:</w:t>
      </w:r>
    </w:p>
    <w:p w14:paraId="23F0A349" w14:textId="3DD3992F" w:rsidR="00077776" w:rsidRPr="00077776" w:rsidRDefault="00077776" w:rsidP="00077776">
      <w:pPr>
        <w:rPr>
          <w:rFonts w:ascii="Arial" w:hAnsi="Arial" w:cs="Arial"/>
          <w:lang w:val="de-DE"/>
        </w:rPr>
      </w:pPr>
      <w:r w:rsidRPr="00077776">
        <w:rPr>
          <w:rFonts w:ascii="Arial" w:hAnsi="Arial" w:cs="Arial"/>
          <w:lang w:val="de-DE"/>
        </w:rPr>
        <w:t>Wie viele …. sind da?</w:t>
      </w:r>
    </w:p>
    <w:p w14:paraId="6DB9E39B" w14:textId="79A86FA5" w:rsidR="00077776" w:rsidRDefault="00077776" w:rsidP="00077776">
      <w:pPr>
        <w:rPr>
          <w:rFonts w:ascii="Arial" w:hAnsi="Arial" w:cs="Arial"/>
          <w:lang w:val="de-DE"/>
        </w:rPr>
      </w:pPr>
      <w:r w:rsidRPr="00077776">
        <w:rPr>
          <w:rFonts w:ascii="Arial" w:hAnsi="Arial" w:cs="Arial"/>
          <w:lang w:val="de-DE"/>
        </w:rPr>
        <w:t>Da sind …</w:t>
      </w:r>
    </w:p>
    <w:p w14:paraId="4DD00966" w14:textId="519730DF" w:rsidR="00077776" w:rsidRDefault="00077776" w:rsidP="00077776">
      <w:pPr>
        <w:rPr>
          <w:rFonts w:ascii="Arial" w:hAnsi="Arial" w:cs="Arial"/>
        </w:rPr>
      </w:pPr>
      <w:r w:rsidRPr="00077776">
        <w:rPr>
          <w:rFonts w:ascii="Arial" w:hAnsi="Arial" w:cs="Arial"/>
        </w:rPr>
        <w:t>- Uczniowie czytają teksty 1-4 i p</w:t>
      </w:r>
      <w:r>
        <w:rPr>
          <w:rFonts w:ascii="Arial" w:hAnsi="Arial" w:cs="Arial"/>
        </w:rPr>
        <w:t>rzyporządkowują je rysunkom a-c (ćwiczenie 3, str. 43)</w:t>
      </w:r>
      <w:r w:rsidR="00537EEC">
        <w:rPr>
          <w:rFonts w:ascii="Arial" w:hAnsi="Arial" w:cs="Arial"/>
        </w:rPr>
        <w:t>. Rozwiązania omawiane są na forum</w:t>
      </w:r>
      <w:r w:rsidR="005A4F79">
        <w:rPr>
          <w:rFonts w:ascii="Arial" w:hAnsi="Arial" w:cs="Arial"/>
        </w:rPr>
        <w:t xml:space="preserve"> klasy</w:t>
      </w:r>
      <w:r w:rsidR="00537EEC">
        <w:rPr>
          <w:rFonts w:ascii="Arial" w:hAnsi="Arial" w:cs="Arial"/>
        </w:rPr>
        <w:t>.</w:t>
      </w:r>
    </w:p>
    <w:p w14:paraId="3F2539A4" w14:textId="04C0F5C8" w:rsidR="00537EEC" w:rsidRPr="00077776" w:rsidRDefault="00537EEC" w:rsidP="0007777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3, 4, 6 i 7, str. 50-51 w zeszycie ćwiczeń. Rozwiązania omawiane są na forum klasy.</w:t>
      </w:r>
    </w:p>
    <w:p w14:paraId="6888CE3D" w14:textId="77777777" w:rsidR="00995D2C" w:rsidRPr="00077776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D71B488" w14:textId="5BABE694" w:rsidR="00862358" w:rsidRDefault="00C92A07" w:rsidP="00537E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537EEC">
        <w:rPr>
          <w:rFonts w:ascii="Arial" w:hAnsi="Arial" w:cs="Arial"/>
        </w:rPr>
        <w:t>dzielą się na grupy. Wyjmują na stoliki wszystkie szkolne przybory, jakie mają w plecakach. Liczą je wszystkie, a następnie podają ich liczbę na forum klasy (ćwiczenie 5a, str. 43).</w:t>
      </w:r>
    </w:p>
    <w:p w14:paraId="6CB9A8C9" w14:textId="3E7385AE" w:rsidR="00537EEC" w:rsidRPr="00862358" w:rsidRDefault="00537EEC" w:rsidP="00537EEC">
      <w:pPr>
        <w:rPr>
          <w:rFonts w:ascii="Arial" w:hAnsi="Arial" w:cs="Arial"/>
        </w:rPr>
      </w:pPr>
      <w:r>
        <w:rPr>
          <w:rFonts w:ascii="Arial" w:hAnsi="Arial" w:cs="Arial"/>
        </w:rPr>
        <w:t>- Nauczyciel zapisuje podane przez uczniów liczby przyborów szkolnych na tablicy. Następnie uczniowie liczą wszystkie przybory szkolne występujące w klasie.</w:t>
      </w:r>
    </w:p>
    <w:p w14:paraId="512CDDCC" w14:textId="77777777" w:rsidR="00AC4CFB" w:rsidRPr="00862358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6C3EFB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862358">
        <w:rPr>
          <w:rFonts w:ascii="Arial" w:hAnsi="Arial" w:cs="Arial"/>
        </w:rPr>
        <w:t>8-10</w:t>
      </w:r>
      <w:r w:rsidR="00F64F1B">
        <w:rPr>
          <w:rFonts w:ascii="Arial" w:hAnsi="Arial" w:cs="Arial"/>
        </w:rPr>
        <w:t xml:space="preserve">, str. </w:t>
      </w:r>
      <w:r w:rsidR="00537EEC">
        <w:rPr>
          <w:rFonts w:ascii="Arial" w:hAnsi="Arial" w:cs="Arial"/>
        </w:rPr>
        <w:t>51</w:t>
      </w:r>
      <w:r w:rsidR="003A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77776"/>
    <w:rsid w:val="000D23D7"/>
    <w:rsid w:val="00147071"/>
    <w:rsid w:val="001B52EF"/>
    <w:rsid w:val="00282731"/>
    <w:rsid w:val="002930BB"/>
    <w:rsid w:val="00294FFE"/>
    <w:rsid w:val="00297EE7"/>
    <w:rsid w:val="002B60F6"/>
    <w:rsid w:val="002C0D9B"/>
    <w:rsid w:val="002C5E96"/>
    <w:rsid w:val="003013C1"/>
    <w:rsid w:val="003654D3"/>
    <w:rsid w:val="003A769D"/>
    <w:rsid w:val="003C23D0"/>
    <w:rsid w:val="003E4622"/>
    <w:rsid w:val="00470046"/>
    <w:rsid w:val="004B61B5"/>
    <w:rsid w:val="004E717E"/>
    <w:rsid w:val="00537EEC"/>
    <w:rsid w:val="00572204"/>
    <w:rsid w:val="00592678"/>
    <w:rsid w:val="00595578"/>
    <w:rsid w:val="005A4F79"/>
    <w:rsid w:val="00612C40"/>
    <w:rsid w:val="00622C81"/>
    <w:rsid w:val="0063511D"/>
    <w:rsid w:val="007442D2"/>
    <w:rsid w:val="007553F4"/>
    <w:rsid w:val="0077021E"/>
    <w:rsid w:val="0079309F"/>
    <w:rsid w:val="007C0ED0"/>
    <w:rsid w:val="007C645B"/>
    <w:rsid w:val="007E7964"/>
    <w:rsid w:val="00801A8A"/>
    <w:rsid w:val="00811DAF"/>
    <w:rsid w:val="008332A2"/>
    <w:rsid w:val="00862358"/>
    <w:rsid w:val="008745F8"/>
    <w:rsid w:val="00920B08"/>
    <w:rsid w:val="00995D2C"/>
    <w:rsid w:val="009A1DA8"/>
    <w:rsid w:val="009D446B"/>
    <w:rsid w:val="00A366ED"/>
    <w:rsid w:val="00AB002E"/>
    <w:rsid w:val="00AC3581"/>
    <w:rsid w:val="00AC4CEC"/>
    <w:rsid w:val="00AC4CFB"/>
    <w:rsid w:val="00AF2B1E"/>
    <w:rsid w:val="00B004B5"/>
    <w:rsid w:val="00B477EE"/>
    <w:rsid w:val="00B52809"/>
    <w:rsid w:val="00BA0862"/>
    <w:rsid w:val="00C34D39"/>
    <w:rsid w:val="00C400D7"/>
    <w:rsid w:val="00C6156F"/>
    <w:rsid w:val="00C86570"/>
    <w:rsid w:val="00C92A07"/>
    <w:rsid w:val="00CD4F0F"/>
    <w:rsid w:val="00D2250C"/>
    <w:rsid w:val="00D4578F"/>
    <w:rsid w:val="00DD3A00"/>
    <w:rsid w:val="00EB06D1"/>
    <w:rsid w:val="00ED242A"/>
    <w:rsid w:val="00EF44F3"/>
    <w:rsid w:val="00F02A2A"/>
    <w:rsid w:val="00F20759"/>
    <w:rsid w:val="00F23516"/>
    <w:rsid w:val="00F64F1B"/>
    <w:rsid w:val="00F70028"/>
    <w:rsid w:val="00F769EA"/>
    <w:rsid w:val="00FE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2023-04-04T16:30:00Z</dcterms:created>
  <dcterms:modified xsi:type="dcterms:W3CDTF">2023-04-11T09:31:00Z</dcterms:modified>
</cp:coreProperties>
</file>