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36912" w14:textId="34BC5946" w:rsidR="004A6E0D" w:rsidRPr="00386630" w:rsidRDefault="004F514A" w:rsidP="00386630">
      <w:pPr>
        <w:jc w:val="center"/>
        <w:rPr>
          <w:rFonts w:cstheme="minorHAnsi"/>
          <w:b/>
          <w:sz w:val="32"/>
          <w:szCs w:val="32"/>
          <w:lang w:val="fr-FR"/>
        </w:rPr>
      </w:pPr>
      <w:r w:rsidRPr="00386630">
        <w:rPr>
          <w:rFonts w:cstheme="minorHAnsi"/>
          <w:b/>
          <w:sz w:val="32"/>
          <w:szCs w:val="32"/>
          <w:lang w:val="fr-FR"/>
        </w:rPr>
        <w:t>Un peu de phonétique</w:t>
      </w:r>
    </w:p>
    <w:p w14:paraId="6372B9FE" w14:textId="6F900484" w:rsidR="004A6E0D" w:rsidRPr="00386630" w:rsidRDefault="004F514A">
      <w:pPr>
        <w:pBdr>
          <w:top w:val="single" w:sz="4" w:space="1" w:color="000000"/>
          <w:left w:val="single" w:sz="4" w:space="4" w:color="000000"/>
          <w:bottom w:val="single" w:sz="4" w:space="1" w:color="000000"/>
          <w:right w:val="single" w:sz="4" w:space="4" w:color="000000"/>
        </w:pBdr>
        <w:jc w:val="both"/>
        <w:rPr>
          <w:rFonts w:cstheme="minorHAnsi"/>
          <w:sz w:val="24"/>
          <w:szCs w:val="24"/>
        </w:rPr>
      </w:pPr>
      <w:r w:rsidRPr="00386630">
        <w:rPr>
          <w:rFonts w:cstheme="minorHAnsi"/>
          <w:b/>
          <w:sz w:val="24"/>
          <w:szCs w:val="24"/>
        </w:rPr>
        <w:t>Streszczenie:</w:t>
      </w:r>
      <w:r w:rsidRPr="00386630">
        <w:rPr>
          <w:rFonts w:cstheme="minorHAnsi"/>
          <w:sz w:val="24"/>
          <w:szCs w:val="24"/>
        </w:rPr>
        <w:t xml:space="preserve"> Celem lekcji jest opanowanie zasad czytania litery „c”, jako [s] przed samogłoskami „e, </w:t>
      </w:r>
      <w:proofErr w:type="gramStart"/>
      <w:r w:rsidRPr="00386630">
        <w:rPr>
          <w:rFonts w:cstheme="minorHAnsi"/>
          <w:sz w:val="24"/>
          <w:szCs w:val="24"/>
        </w:rPr>
        <w:t>i,</w:t>
      </w:r>
      <w:proofErr w:type="gramEnd"/>
      <w:r w:rsidRPr="00386630">
        <w:rPr>
          <w:rFonts w:cstheme="minorHAnsi"/>
          <w:sz w:val="24"/>
          <w:szCs w:val="24"/>
        </w:rPr>
        <w:t xml:space="preserve"> y” oraz [k] przed innymi samogłoskami, spółgłoskami oraz na końcu wyrazu. Uczniowie poznają regułę i napiszą dyktando. Wyrazy z „c” będą też wprowadzeniem do tematu o świętach obchodzonych we Francji.</w:t>
      </w:r>
    </w:p>
    <w:p w14:paraId="4356390A" w14:textId="77777777" w:rsidR="004A6E0D" w:rsidRDefault="004A6E0D">
      <w:pPr>
        <w:jc w:val="both"/>
        <w:rPr>
          <w:rFonts w:cstheme="minorHAnsi"/>
          <w:sz w:val="24"/>
          <w:szCs w:val="24"/>
          <w:lang w:val="fr-FR"/>
        </w:rPr>
      </w:pPr>
    </w:p>
    <w:p w14:paraId="5DD70075" w14:textId="77777777" w:rsidR="004A6E0D" w:rsidRDefault="004F514A">
      <w:pPr>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rPr>
        <w:t>-</w:t>
      </w:r>
    </w:p>
    <w:p w14:paraId="1C3981D1" w14:textId="77777777" w:rsidR="004A6E0D" w:rsidRDefault="004F514A">
      <w:pPr>
        <w:ind w:left="4956" w:hanging="4956"/>
        <w:jc w:val="both"/>
        <w:rPr>
          <w:rFonts w:cstheme="minorHAnsi"/>
          <w:sz w:val="24"/>
          <w:szCs w:val="24"/>
          <w:lang w:val="fr-FR"/>
        </w:rPr>
      </w:pPr>
      <w:r>
        <w:rPr>
          <w:rFonts w:cstheme="minorHAnsi"/>
          <w:sz w:val="24"/>
          <w:szCs w:val="24"/>
          <w:lang w:val="fr-FR"/>
        </w:rPr>
        <w:t>Objectifs lexicaux :</w:t>
      </w:r>
      <w:r>
        <w:rPr>
          <w:rFonts w:cstheme="minorHAnsi"/>
          <w:sz w:val="24"/>
          <w:szCs w:val="24"/>
          <w:lang w:val="fr-FR"/>
        </w:rPr>
        <w:tab/>
      </w:r>
      <w:r>
        <w:rPr>
          <w:rFonts w:cstheme="minorHAnsi"/>
          <w:sz w:val="24"/>
          <w:szCs w:val="24"/>
        </w:rPr>
        <w:t>les mots contenant „c”, les noms de f</w:t>
      </w:r>
      <w:r>
        <w:rPr>
          <w:rFonts w:cstheme="minorHAnsi"/>
          <w:sz w:val="24"/>
          <w:szCs w:val="24"/>
          <w:lang w:val="fr-FR"/>
        </w:rPr>
        <w:t>êtes en France</w:t>
      </w:r>
      <w:r>
        <w:rPr>
          <w:rFonts w:cstheme="minorHAnsi"/>
          <w:sz w:val="24"/>
          <w:szCs w:val="24"/>
          <w:lang w:val="fr-FR"/>
        </w:rPr>
        <w:tab/>
      </w:r>
    </w:p>
    <w:p w14:paraId="6535E552" w14:textId="77777777" w:rsidR="004A6E0D" w:rsidRDefault="004F514A">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w:t>
      </w:r>
    </w:p>
    <w:p w14:paraId="5FAB760B" w14:textId="77777777" w:rsidR="004A6E0D" w:rsidRDefault="004F514A">
      <w:pPr>
        <w:jc w:val="both"/>
        <w:rPr>
          <w:rFonts w:cstheme="minorHAnsi"/>
          <w:sz w:val="24"/>
          <w:szCs w:val="24"/>
          <w:lang w:val="fr-FR"/>
        </w:rPr>
      </w:pPr>
      <w:r>
        <w:rPr>
          <w:rFonts w:cstheme="minorHAnsi"/>
          <w:sz w:val="24"/>
          <w:szCs w:val="24"/>
          <w:lang w:val="fr-FR"/>
        </w:rPr>
        <w:t>Objectifs socioculturels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les fêtes et traditions en France</w:t>
      </w:r>
    </w:p>
    <w:p w14:paraId="4FDC7C7B" w14:textId="12D4BB50" w:rsidR="004A6E0D" w:rsidRDefault="004F514A">
      <w:pPr>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 xml:space="preserve">Manuel, </w:t>
      </w:r>
      <w:r>
        <w:rPr>
          <w:rFonts w:cstheme="minorHAnsi"/>
          <w:b/>
          <w:bCs/>
          <w:sz w:val="24"/>
          <w:szCs w:val="24"/>
          <w:lang w:val="fr-FR"/>
        </w:rPr>
        <w:t>les</w:t>
      </w:r>
      <w:r>
        <w:rPr>
          <w:rFonts w:cstheme="minorHAnsi"/>
          <w:b/>
          <w:sz w:val="24"/>
          <w:szCs w:val="24"/>
          <w:lang w:val="fr-FR"/>
        </w:rPr>
        <w:t xml:space="preserve"> fêtes et traditions </w:t>
      </w:r>
      <w:r w:rsidR="00386630">
        <w:rPr>
          <w:rFonts w:cstheme="minorHAnsi"/>
          <w:b/>
          <w:sz w:val="24"/>
          <w:szCs w:val="24"/>
          <w:lang w:val="fr-FR"/>
        </w:rPr>
        <w:t xml:space="preserve">- </w:t>
      </w:r>
      <w:r>
        <w:rPr>
          <w:rFonts w:cstheme="minorHAnsi"/>
          <w:b/>
          <w:sz w:val="24"/>
          <w:szCs w:val="24"/>
          <w:lang w:val="fr-FR"/>
        </w:rPr>
        <w:t xml:space="preserve">matériel </w:t>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t xml:space="preserve">imprimable 2, le calendrier des fêtes et </w:t>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t xml:space="preserve">traditions </w:t>
      </w:r>
      <w:r w:rsidR="00386630">
        <w:rPr>
          <w:rFonts w:cstheme="minorHAnsi"/>
          <w:b/>
          <w:sz w:val="24"/>
          <w:szCs w:val="24"/>
          <w:lang w:val="fr-FR"/>
        </w:rPr>
        <w:t xml:space="preserve">- </w:t>
      </w:r>
      <w:r>
        <w:rPr>
          <w:rFonts w:cstheme="minorHAnsi"/>
          <w:b/>
          <w:sz w:val="24"/>
          <w:szCs w:val="24"/>
          <w:lang w:val="fr-FR"/>
        </w:rPr>
        <w:t>matériel supplémentaire 6</w:t>
      </w:r>
    </w:p>
    <w:p w14:paraId="58A05785" w14:textId="77777777" w:rsidR="004A6E0D" w:rsidRDefault="004F514A">
      <w:pPr>
        <w:jc w:val="both"/>
        <w:rPr>
          <w:rFonts w:cstheme="minorHAnsi"/>
          <w:sz w:val="24"/>
          <w:szCs w:val="24"/>
          <w:lang w:val="fr-FR"/>
        </w:rPr>
      </w:pPr>
      <w:r>
        <w:rPr>
          <w:rFonts w:cstheme="minorHAnsi"/>
          <w:sz w:val="24"/>
          <w:szCs w:val="24"/>
          <w:lang w:val="fr-FR"/>
        </w:rPr>
        <w:t>Méthodes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active</w:t>
      </w:r>
    </w:p>
    <w:p w14:paraId="1A4A652E" w14:textId="77777777" w:rsidR="004A6E0D" w:rsidRDefault="004F514A">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individuel, en binômes</w:t>
      </w:r>
    </w:p>
    <w:p w14:paraId="331863B6" w14:textId="77777777" w:rsidR="004A6E0D" w:rsidRDefault="004F514A">
      <w:pPr>
        <w:jc w:val="both"/>
        <w:rPr>
          <w:rFonts w:cstheme="minorHAnsi"/>
          <w:sz w:val="24"/>
          <w:szCs w:val="24"/>
          <w:lang w:val="fr-FR"/>
        </w:rPr>
      </w:pPr>
      <w:r>
        <w:rPr>
          <w:rFonts w:cstheme="minorHAnsi"/>
          <w:sz w:val="24"/>
          <w:szCs w:val="24"/>
          <w:lang w:val="fr-FR"/>
        </w:rPr>
        <w:t xml:space="preserve">Durée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45 minutes</w:t>
      </w:r>
    </w:p>
    <w:p w14:paraId="49B61A54" w14:textId="77777777" w:rsidR="004A6E0D" w:rsidRDefault="004A6E0D">
      <w:pPr>
        <w:jc w:val="both"/>
        <w:rPr>
          <w:rFonts w:cstheme="minorHAnsi"/>
          <w:sz w:val="24"/>
          <w:szCs w:val="24"/>
          <w:lang w:val="fr-FR"/>
        </w:rPr>
      </w:pPr>
    </w:p>
    <w:p w14:paraId="6A1CE0DB" w14:textId="77777777" w:rsidR="004A6E0D" w:rsidRPr="00386630" w:rsidRDefault="004F514A">
      <w:pPr>
        <w:jc w:val="both"/>
        <w:rPr>
          <w:rFonts w:cstheme="minorHAnsi"/>
          <w:sz w:val="28"/>
          <w:szCs w:val="28"/>
          <w:lang w:val="fr-FR"/>
        </w:rPr>
      </w:pPr>
      <w:r w:rsidRPr="00386630">
        <w:rPr>
          <w:rFonts w:cstheme="minorHAnsi"/>
          <w:sz w:val="28"/>
          <w:szCs w:val="28"/>
          <w:lang w:val="fr-FR"/>
        </w:rPr>
        <w:t>DÉROULEMENT :</w:t>
      </w:r>
    </w:p>
    <w:p w14:paraId="70EB1150" w14:textId="77777777" w:rsidR="004A6E0D" w:rsidRDefault="004F514A">
      <w:pPr>
        <w:jc w:val="both"/>
        <w:rPr>
          <w:rFonts w:cstheme="minorHAnsi"/>
          <w:sz w:val="24"/>
          <w:szCs w:val="24"/>
          <w:lang w:val="fr-FR"/>
        </w:rPr>
      </w:pPr>
      <w:r>
        <w:rPr>
          <w:rFonts w:cstheme="minorHAnsi"/>
          <w:sz w:val="24"/>
          <w:szCs w:val="24"/>
          <w:lang w:val="fr-FR"/>
        </w:rPr>
        <w:t>Saluez les apprenants. Faites la liste.</w:t>
      </w:r>
    </w:p>
    <w:p w14:paraId="05042F84" w14:textId="77777777" w:rsidR="004A6E0D" w:rsidRDefault="004F514A">
      <w:pPr>
        <w:jc w:val="both"/>
        <w:rPr>
          <w:sz w:val="24"/>
          <w:szCs w:val="24"/>
          <w:lang w:val="fr-FR"/>
        </w:rPr>
      </w:pPr>
      <w:r>
        <w:rPr>
          <w:sz w:val="24"/>
          <w:szCs w:val="24"/>
          <w:lang w:val="fr-FR"/>
        </w:rPr>
        <w:t>Écrivez la date et le sujet.</w:t>
      </w:r>
    </w:p>
    <w:p w14:paraId="0C9F7B67" w14:textId="65AC038A" w:rsidR="004A6E0D" w:rsidRDefault="004F514A">
      <w:pPr>
        <w:jc w:val="both"/>
        <w:rPr>
          <w:sz w:val="24"/>
          <w:szCs w:val="24"/>
          <w:lang w:val="fr-FR"/>
        </w:rPr>
      </w:pPr>
      <w:r>
        <w:rPr>
          <w:sz w:val="24"/>
          <w:szCs w:val="24"/>
          <w:lang w:val="fr-FR"/>
        </w:rPr>
        <w:t>Ramassez le</w:t>
      </w:r>
      <w:r w:rsidR="00386630">
        <w:rPr>
          <w:sz w:val="24"/>
          <w:szCs w:val="24"/>
          <w:lang w:val="fr-FR"/>
        </w:rPr>
        <w:t>s</w:t>
      </w:r>
      <w:r>
        <w:rPr>
          <w:sz w:val="24"/>
          <w:szCs w:val="24"/>
          <w:lang w:val="fr-FR"/>
        </w:rPr>
        <w:t xml:space="preserve"> devoir</w:t>
      </w:r>
      <w:r w:rsidR="00386630">
        <w:rPr>
          <w:sz w:val="24"/>
          <w:szCs w:val="24"/>
          <w:lang w:val="fr-FR"/>
        </w:rPr>
        <w:t>s</w:t>
      </w:r>
      <w:r>
        <w:rPr>
          <w:sz w:val="24"/>
          <w:szCs w:val="24"/>
          <w:lang w:val="fr-FR"/>
        </w:rPr>
        <w:t xml:space="preserve"> (les cartes postales) dans une bo</w:t>
      </w:r>
      <w:r w:rsidR="00525360">
        <w:rPr>
          <w:rFonts w:cstheme="minorHAnsi"/>
          <w:sz w:val="24"/>
          <w:szCs w:val="24"/>
          <w:lang w:val="fr-FR"/>
        </w:rPr>
        <w:t>î</w:t>
      </w:r>
      <w:r>
        <w:rPr>
          <w:sz w:val="24"/>
          <w:szCs w:val="24"/>
          <w:lang w:val="fr-FR"/>
        </w:rPr>
        <w:t>te.</w:t>
      </w:r>
    </w:p>
    <w:p w14:paraId="5D4DC47B" w14:textId="77777777" w:rsidR="004A6E0D" w:rsidRDefault="004A6E0D">
      <w:pPr>
        <w:jc w:val="both"/>
        <w:rPr>
          <w:sz w:val="24"/>
          <w:szCs w:val="24"/>
          <w:lang w:val="fr-FR"/>
        </w:rPr>
      </w:pPr>
    </w:p>
    <w:p w14:paraId="0B778704" w14:textId="77777777" w:rsidR="004A6E0D" w:rsidRDefault="004F514A">
      <w:pPr>
        <w:jc w:val="both"/>
        <w:rPr>
          <w:sz w:val="24"/>
          <w:szCs w:val="24"/>
          <w:lang w:val="fr-FR"/>
        </w:rPr>
      </w:pPr>
      <w:r>
        <w:rPr>
          <w:sz w:val="24"/>
          <w:szCs w:val="24"/>
          <w:lang w:val="fr-FR"/>
        </w:rPr>
        <w:t>Écrivez au tableau deux colonnes de mots :</w:t>
      </w:r>
    </w:p>
    <w:tbl>
      <w:tblPr>
        <w:tblW w:w="5000" w:type="pct"/>
        <w:tblLayout w:type="fixed"/>
        <w:tblCellMar>
          <w:left w:w="0" w:type="dxa"/>
          <w:right w:w="0" w:type="dxa"/>
        </w:tblCellMar>
        <w:tblLook w:val="04A0" w:firstRow="1" w:lastRow="0" w:firstColumn="1" w:lastColumn="0" w:noHBand="0" w:noVBand="1"/>
      </w:tblPr>
      <w:tblGrid>
        <w:gridCol w:w="4536"/>
        <w:gridCol w:w="4536"/>
      </w:tblGrid>
      <w:tr w:rsidR="004A6E0D" w14:paraId="28C98CDD" w14:textId="77777777">
        <w:tc>
          <w:tcPr>
            <w:tcW w:w="4536" w:type="dxa"/>
          </w:tcPr>
          <w:p w14:paraId="13B0A9C2" w14:textId="77777777" w:rsidR="004A6E0D" w:rsidRDefault="004F514A">
            <w:pPr>
              <w:pStyle w:val="Zawartotabeli"/>
              <w:rPr>
                <w:noProof/>
                <w:lang w:val="fr-FR"/>
              </w:rPr>
            </w:pPr>
            <w:r>
              <w:rPr>
                <w:noProof/>
                <w:lang w:val="fr-FR"/>
              </w:rPr>
              <w:t>francophonie</w:t>
            </w:r>
          </w:p>
          <w:p w14:paraId="7B6D3BF5" w14:textId="77777777" w:rsidR="004A6E0D" w:rsidRDefault="004F514A">
            <w:pPr>
              <w:pStyle w:val="Zawartotabeli"/>
              <w:rPr>
                <w:noProof/>
                <w:lang w:val="fr-FR"/>
              </w:rPr>
            </w:pPr>
            <w:r>
              <w:rPr>
                <w:noProof/>
                <w:lang w:val="fr-FR"/>
              </w:rPr>
              <w:t>vacances scolaires</w:t>
            </w:r>
          </w:p>
          <w:p w14:paraId="28A226F5" w14:textId="77777777" w:rsidR="004A6E0D" w:rsidRDefault="004F514A">
            <w:pPr>
              <w:pStyle w:val="Zawartotabeli"/>
              <w:rPr>
                <w:noProof/>
                <w:lang w:val="fr-FR"/>
              </w:rPr>
            </w:pPr>
            <w:r>
              <w:rPr>
                <w:noProof/>
                <w:lang w:val="fr-FR"/>
              </w:rPr>
              <w:t>Victoire</w:t>
            </w:r>
          </w:p>
          <w:p w14:paraId="6FBD4FB4" w14:textId="77777777" w:rsidR="004A6E0D" w:rsidRDefault="004F514A">
            <w:pPr>
              <w:pStyle w:val="Zawartotabeli"/>
              <w:rPr>
                <w:noProof/>
                <w:lang w:val="fr-FR"/>
              </w:rPr>
            </w:pPr>
            <w:r>
              <w:rPr>
                <w:noProof/>
                <w:lang w:val="fr-FR"/>
              </w:rPr>
              <w:t>octobre</w:t>
            </w:r>
          </w:p>
        </w:tc>
        <w:tc>
          <w:tcPr>
            <w:tcW w:w="4536" w:type="dxa"/>
          </w:tcPr>
          <w:p w14:paraId="4CA7B044" w14:textId="77777777" w:rsidR="004A6E0D" w:rsidRDefault="004F514A">
            <w:pPr>
              <w:pStyle w:val="Zawartotabeli"/>
              <w:rPr>
                <w:noProof/>
                <w:lang w:val="fr-FR"/>
              </w:rPr>
            </w:pPr>
            <w:r>
              <w:rPr>
                <w:noProof/>
                <w:lang w:val="fr-FR"/>
              </w:rPr>
              <w:t>Armistice</w:t>
            </w:r>
          </w:p>
          <w:p w14:paraId="5821EE8D" w14:textId="77777777" w:rsidR="004A6E0D" w:rsidRDefault="004F514A">
            <w:pPr>
              <w:pStyle w:val="Zawartotabeli"/>
              <w:rPr>
                <w:noProof/>
                <w:lang w:val="fr-FR"/>
              </w:rPr>
            </w:pPr>
            <w:r>
              <w:rPr>
                <w:noProof/>
                <w:lang w:val="fr-FR"/>
              </w:rPr>
              <w:t>décembre</w:t>
            </w:r>
          </w:p>
        </w:tc>
      </w:tr>
    </w:tbl>
    <w:p w14:paraId="572DB481" w14:textId="77777777" w:rsidR="004A6E0D" w:rsidRDefault="004A6E0D">
      <w:pPr>
        <w:jc w:val="both"/>
        <w:rPr>
          <w:sz w:val="24"/>
          <w:szCs w:val="24"/>
          <w:lang w:val="fr-FR"/>
        </w:rPr>
      </w:pPr>
    </w:p>
    <w:p w14:paraId="0F7297E0" w14:textId="53A103F9" w:rsidR="004A6E0D" w:rsidRDefault="004F514A">
      <w:pPr>
        <w:jc w:val="both"/>
        <w:rPr>
          <w:sz w:val="24"/>
          <w:szCs w:val="24"/>
          <w:lang w:val="fr-FR"/>
        </w:rPr>
      </w:pPr>
      <w:r>
        <w:rPr>
          <w:sz w:val="24"/>
          <w:szCs w:val="24"/>
          <w:lang w:val="fr-FR"/>
        </w:rPr>
        <w:t>Demandez aux élèves s’ils connaissent ces mots et quels peuvent en être des points en commun. Les élèves peuvent trouver que c’est la lettre «</w:t>
      </w:r>
      <w:r w:rsidR="00386630">
        <w:rPr>
          <w:sz w:val="24"/>
          <w:szCs w:val="24"/>
          <w:lang w:val="fr-FR"/>
        </w:rPr>
        <w:t xml:space="preserve"> </w:t>
      </w:r>
      <w:r>
        <w:rPr>
          <w:sz w:val="24"/>
          <w:szCs w:val="24"/>
          <w:lang w:val="fr-FR"/>
        </w:rPr>
        <w:t>c</w:t>
      </w:r>
      <w:r w:rsidR="00386630">
        <w:rPr>
          <w:sz w:val="24"/>
          <w:szCs w:val="24"/>
          <w:lang w:val="fr-FR"/>
        </w:rPr>
        <w:t xml:space="preserve"> </w:t>
      </w:r>
      <w:r>
        <w:rPr>
          <w:sz w:val="24"/>
          <w:szCs w:val="24"/>
          <w:lang w:val="fr-FR"/>
        </w:rPr>
        <w:t xml:space="preserve">» et le calendrier et/ou les fêtes. </w:t>
      </w:r>
    </w:p>
    <w:p w14:paraId="3A392C24" w14:textId="40277ADA" w:rsidR="004A6E0D" w:rsidRDefault="004F514A">
      <w:pPr>
        <w:jc w:val="both"/>
        <w:rPr>
          <w:sz w:val="24"/>
          <w:szCs w:val="24"/>
          <w:lang w:val="fr-FR"/>
        </w:rPr>
      </w:pPr>
      <w:r>
        <w:rPr>
          <w:sz w:val="24"/>
          <w:szCs w:val="24"/>
          <w:lang w:val="fr-FR"/>
        </w:rPr>
        <w:lastRenderedPageBreak/>
        <w:t>Proposez à deux élèves de lire à haute voix les mots de la première</w:t>
      </w:r>
      <w:r w:rsidR="00386630">
        <w:rPr>
          <w:sz w:val="24"/>
          <w:szCs w:val="24"/>
          <w:lang w:val="fr-FR"/>
        </w:rPr>
        <w:t>,</w:t>
      </w:r>
      <w:r>
        <w:rPr>
          <w:sz w:val="24"/>
          <w:szCs w:val="24"/>
          <w:lang w:val="fr-FR"/>
        </w:rPr>
        <w:t xml:space="preserve"> puis de la deuxième colonne. Demandez pourquoi, selon eux, ils se prononcent différemment. </w:t>
      </w:r>
    </w:p>
    <w:p w14:paraId="3E5F2AA8" w14:textId="46E1E061" w:rsidR="004A6E0D" w:rsidRDefault="004F514A">
      <w:pPr>
        <w:jc w:val="both"/>
        <w:rPr>
          <w:b/>
          <w:bCs/>
          <w:sz w:val="24"/>
          <w:szCs w:val="24"/>
          <w:lang w:val="fr-FR"/>
        </w:rPr>
      </w:pPr>
      <w:r>
        <w:rPr>
          <w:b/>
          <w:bCs/>
          <w:sz w:val="24"/>
          <w:szCs w:val="24"/>
          <w:lang w:val="fr-FR"/>
        </w:rPr>
        <w:t>Exercice 1</w:t>
      </w:r>
      <w:r w:rsidR="00386630">
        <w:rPr>
          <w:b/>
          <w:bCs/>
          <w:sz w:val="24"/>
          <w:szCs w:val="24"/>
          <w:lang w:val="fr-FR"/>
        </w:rPr>
        <w:t>,</w:t>
      </w:r>
      <w:r>
        <w:rPr>
          <w:b/>
          <w:bCs/>
          <w:sz w:val="24"/>
          <w:szCs w:val="24"/>
          <w:lang w:val="fr-FR"/>
        </w:rPr>
        <w:t xml:space="preserve"> page 94 </w:t>
      </w:r>
      <w:r>
        <w:rPr>
          <w:sz w:val="24"/>
          <w:szCs w:val="24"/>
          <w:lang w:val="fr-FR"/>
        </w:rPr>
        <w:t>-</w:t>
      </w:r>
      <w:r>
        <w:rPr>
          <w:b/>
          <w:bCs/>
          <w:sz w:val="24"/>
          <w:szCs w:val="24"/>
          <w:lang w:val="fr-FR"/>
        </w:rPr>
        <w:t xml:space="preserve"> </w:t>
      </w:r>
      <w:r>
        <w:rPr>
          <w:sz w:val="24"/>
          <w:szCs w:val="24"/>
          <w:lang w:val="fr-FR"/>
        </w:rPr>
        <w:t>travail collectif. Demandez aux élèves volontaires d’écrire au tableau les règles de prononciation de la lettre «</w:t>
      </w:r>
      <w:r w:rsidR="00386630">
        <w:rPr>
          <w:sz w:val="24"/>
          <w:szCs w:val="24"/>
          <w:lang w:val="fr-FR"/>
        </w:rPr>
        <w:t xml:space="preserve"> </w:t>
      </w:r>
      <w:r>
        <w:rPr>
          <w:sz w:val="24"/>
          <w:szCs w:val="24"/>
          <w:lang w:val="fr-FR"/>
        </w:rPr>
        <w:t>c</w:t>
      </w:r>
      <w:r w:rsidR="00386630">
        <w:rPr>
          <w:sz w:val="24"/>
          <w:szCs w:val="24"/>
          <w:lang w:val="fr-FR"/>
        </w:rPr>
        <w:t xml:space="preserve"> </w:t>
      </w:r>
      <w:r>
        <w:rPr>
          <w:sz w:val="24"/>
          <w:szCs w:val="24"/>
          <w:lang w:val="fr-FR"/>
        </w:rPr>
        <w:t>» d’après le modèle du manuel.</w:t>
      </w:r>
    </w:p>
    <w:p w14:paraId="63F4571B" w14:textId="332561DE" w:rsidR="004A6E0D" w:rsidRDefault="004F514A">
      <w:pPr>
        <w:jc w:val="both"/>
        <w:rPr>
          <w:b/>
          <w:bCs/>
          <w:sz w:val="24"/>
          <w:szCs w:val="24"/>
          <w:lang w:val="fr-FR"/>
        </w:rPr>
      </w:pPr>
      <w:r>
        <w:rPr>
          <w:sz w:val="24"/>
          <w:szCs w:val="24"/>
          <w:lang w:val="fr-FR"/>
        </w:rPr>
        <w:t>Attirez leur attention sur les exceptions</w:t>
      </w:r>
      <w:r w:rsidR="00386630">
        <w:rPr>
          <w:sz w:val="24"/>
          <w:szCs w:val="24"/>
          <w:lang w:val="fr-FR"/>
        </w:rPr>
        <w:t xml:space="preserve"> </w:t>
      </w:r>
      <w:r>
        <w:rPr>
          <w:sz w:val="24"/>
          <w:szCs w:val="24"/>
          <w:lang w:val="fr-FR"/>
        </w:rPr>
        <w:t>: «</w:t>
      </w:r>
      <w:r w:rsidR="00386630">
        <w:rPr>
          <w:sz w:val="24"/>
          <w:szCs w:val="24"/>
          <w:lang w:val="fr-FR"/>
        </w:rPr>
        <w:t xml:space="preserve"> </w:t>
      </w:r>
      <w:r>
        <w:rPr>
          <w:sz w:val="24"/>
          <w:szCs w:val="24"/>
          <w:lang w:val="fr-FR"/>
        </w:rPr>
        <w:t>leçon, ça, français, commençons</w:t>
      </w:r>
      <w:r w:rsidR="00386630">
        <w:rPr>
          <w:sz w:val="24"/>
          <w:szCs w:val="24"/>
          <w:lang w:val="fr-FR"/>
        </w:rPr>
        <w:t xml:space="preserve"> </w:t>
      </w:r>
      <w:r>
        <w:rPr>
          <w:sz w:val="24"/>
          <w:szCs w:val="24"/>
          <w:lang w:val="fr-FR"/>
        </w:rPr>
        <w:t>».</w:t>
      </w:r>
    </w:p>
    <w:p w14:paraId="2FBE8C1D" w14:textId="26F1528B" w:rsidR="004A6E0D" w:rsidRDefault="004F514A">
      <w:pPr>
        <w:jc w:val="both"/>
        <w:rPr>
          <w:b/>
          <w:bCs/>
          <w:sz w:val="24"/>
          <w:szCs w:val="24"/>
          <w:lang w:val="fr-FR"/>
        </w:rPr>
      </w:pPr>
      <w:r>
        <w:rPr>
          <w:b/>
          <w:bCs/>
          <w:sz w:val="24"/>
          <w:szCs w:val="24"/>
          <w:lang w:val="fr-FR"/>
        </w:rPr>
        <w:t>Exercice 3</w:t>
      </w:r>
      <w:r w:rsidR="00386630">
        <w:rPr>
          <w:b/>
          <w:bCs/>
          <w:sz w:val="24"/>
          <w:szCs w:val="24"/>
          <w:lang w:val="fr-FR"/>
        </w:rPr>
        <w:t>,</w:t>
      </w:r>
      <w:r>
        <w:rPr>
          <w:b/>
          <w:bCs/>
          <w:sz w:val="24"/>
          <w:szCs w:val="24"/>
          <w:lang w:val="fr-FR"/>
        </w:rPr>
        <w:t xml:space="preserve"> page 94 </w:t>
      </w:r>
      <w:r>
        <w:rPr>
          <w:sz w:val="24"/>
          <w:szCs w:val="24"/>
          <w:lang w:val="fr-FR"/>
        </w:rPr>
        <w:t>- travail individuel, puis correction collecti</w:t>
      </w:r>
      <w:r w:rsidR="00386630">
        <w:rPr>
          <w:sz w:val="24"/>
          <w:szCs w:val="24"/>
          <w:lang w:val="fr-FR"/>
        </w:rPr>
        <w:t>ve</w:t>
      </w:r>
      <w:r>
        <w:rPr>
          <w:sz w:val="24"/>
          <w:szCs w:val="24"/>
          <w:lang w:val="fr-FR"/>
        </w:rPr>
        <w:t xml:space="preserve"> au tableau.</w:t>
      </w:r>
    </w:p>
    <w:p w14:paraId="3C11FE31" w14:textId="77777777" w:rsidR="004A6E0D" w:rsidRDefault="004F514A">
      <w:pPr>
        <w:jc w:val="both"/>
        <w:rPr>
          <w:b/>
          <w:bCs/>
          <w:sz w:val="24"/>
          <w:szCs w:val="24"/>
          <w:lang w:val="fr-FR"/>
        </w:rPr>
      </w:pPr>
      <w:r>
        <w:rPr>
          <w:sz w:val="24"/>
          <w:szCs w:val="24"/>
          <w:lang w:val="fr-FR"/>
        </w:rPr>
        <w:t>Revenez au tableau du début de la leçon et demandez quand les élèves français ont les vacances scolaires et ce qu’ils fêtent en octobre et en décembre. Les élèves peuvent répondre en français ou en polonais.</w:t>
      </w:r>
    </w:p>
    <w:p w14:paraId="1951667C" w14:textId="5D05BCC3" w:rsidR="004A6E0D" w:rsidRDefault="004F514A">
      <w:pPr>
        <w:jc w:val="both"/>
        <w:rPr>
          <w:b/>
          <w:bCs/>
          <w:sz w:val="24"/>
          <w:szCs w:val="24"/>
          <w:lang w:val="fr-FR"/>
        </w:rPr>
      </w:pPr>
      <w:r>
        <w:rPr>
          <w:sz w:val="24"/>
          <w:szCs w:val="24"/>
          <w:lang w:val="fr-FR"/>
        </w:rPr>
        <w:t xml:space="preserve">Distribuez </w:t>
      </w:r>
      <w:r>
        <w:rPr>
          <w:rFonts w:cstheme="minorHAnsi"/>
          <w:b/>
          <w:bCs/>
          <w:sz w:val="24"/>
          <w:szCs w:val="24"/>
          <w:lang w:val="fr-FR"/>
        </w:rPr>
        <w:t>les</w:t>
      </w:r>
      <w:r>
        <w:rPr>
          <w:rFonts w:cstheme="minorHAnsi"/>
          <w:b/>
          <w:sz w:val="24"/>
          <w:szCs w:val="24"/>
          <w:lang w:val="fr-FR"/>
        </w:rPr>
        <w:t xml:space="preserve"> fêtes et traditions </w:t>
      </w:r>
      <w:r w:rsidR="00386630">
        <w:rPr>
          <w:rFonts w:cstheme="minorHAnsi"/>
          <w:b/>
          <w:sz w:val="24"/>
          <w:szCs w:val="24"/>
          <w:lang w:val="fr-FR"/>
        </w:rPr>
        <w:t xml:space="preserve">- </w:t>
      </w:r>
      <w:r>
        <w:rPr>
          <w:rFonts w:cstheme="minorHAnsi"/>
          <w:b/>
          <w:sz w:val="24"/>
          <w:szCs w:val="24"/>
          <w:lang w:val="fr-FR"/>
        </w:rPr>
        <w:t xml:space="preserve">matériel imprimable 2 – </w:t>
      </w:r>
      <w:r>
        <w:rPr>
          <w:rFonts w:cstheme="minorHAnsi"/>
          <w:sz w:val="24"/>
          <w:szCs w:val="24"/>
          <w:lang w:val="fr-FR"/>
        </w:rPr>
        <w:t>travail en binômes. Les élèves associent les fêtes aux dates. Pendant leur travail, promenez-vous en classe pour donner un coup de main, si nécessaire. Correction collective.</w:t>
      </w:r>
    </w:p>
    <w:p w14:paraId="108CEF80" w14:textId="77777777" w:rsidR="00386630" w:rsidRDefault="00386630">
      <w:pPr>
        <w:jc w:val="both"/>
        <w:rPr>
          <w:sz w:val="24"/>
          <w:szCs w:val="24"/>
          <w:lang w:val="fr-FR"/>
        </w:rPr>
      </w:pPr>
    </w:p>
    <w:p w14:paraId="62D55DDD" w14:textId="6269D13D" w:rsidR="004A6E0D" w:rsidRPr="00386630" w:rsidRDefault="004F514A">
      <w:pPr>
        <w:jc w:val="both"/>
        <w:rPr>
          <w:sz w:val="28"/>
          <w:szCs w:val="28"/>
          <w:lang w:val="fr-FR"/>
        </w:rPr>
      </w:pPr>
      <w:r w:rsidRPr="00386630">
        <w:rPr>
          <w:sz w:val="28"/>
          <w:szCs w:val="28"/>
          <w:lang w:val="fr-FR"/>
        </w:rPr>
        <w:t>DEVOIR :</w:t>
      </w:r>
    </w:p>
    <w:p w14:paraId="2E7ED7AE" w14:textId="7D7C8846" w:rsidR="004A6E0D" w:rsidRDefault="004F514A">
      <w:pPr>
        <w:jc w:val="both"/>
      </w:pPr>
      <w:r>
        <w:rPr>
          <w:rStyle w:val="A16"/>
          <w:sz w:val="24"/>
          <w:szCs w:val="24"/>
          <w:lang w:val="fr-FR"/>
        </w:rPr>
        <w:t>Agenda culturel</w:t>
      </w:r>
      <w:r w:rsidR="00386630">
        <w:rPr>
          <w:rStyle w:val="A16"/>
          <w:sz w:val="24"/>
          <w:szCs w:val="24"/>
          <w:lang w:val="fr-FR"/>
        </w:rPr>
        <w:t xml:space="preserve"> -</w:t>
      </w:r>
      <w:r>
        <w:rPr>
          <w:rStyle w:val="A16"/>
          <w:sz w:val="24"/>
          <w:szCs w:val="24"/>
          <w:lang w:val="fr-FR"/>
        </w:rPr>
        <w:t xml:space="preserve"> point III</w:t>
      </w:r>
      <w:r w:rsidR="00386630">
        <w:rPr>
          <w:rStyle w:val="A16"/>
          <w:sz w:val="24"/>
          <w:szCs w:val="24"/>
          <w:lang w:val="fr-FR"/>
        </w:rPr>
        <w:t>,</w:t>
      </w:r>
      <w:r>
        <w:rPr>
          <w:rStyle w:val="A16"/>
          <w:sz w:val="24"/>
          <w:szCs w:val="24"/>
          <w:lang w:val="fr-FR"/>
        </w:rPr>
        <w:t xml:space="preserve"> page 93</w:t>
      </w:r>
      <w:r w:rsidR="00896830">
        <w:rPr>
          <w:rStyle w:val="A16"/>
          <w:sz w:val="24"/>
          <w:szCs w:val="24"/>
          <w:lang w:val="fr-FR"/>
        </w:rPr>
        <w:t>.</w:t>
      </w:r>
    </w:p>
    <w:p w14:paraId="5324F35E" w14:textId="25B86B4C" w:rsidR="004A6E0D" w:rsidRDefault="00386630">
      <w:pPr>
        <w:rPr>
          <w:sz w:val="24"/>
          <w:szCs w:val="24"/>
          <w:lang w:val="fr-FR"/>
        </w:rPr>
      </w:pPr>
      <w:r>
        <w:rPr>
          <w:sz w:val="24"/>
          <w:szCs w:val="24"/>
          <w:lang w:val="fr-FR"/>
        </w:rPr>
        <w:t>Pour</w:t>
      </w:r>
      <w:r w:rsidR="004F514A">
        <w:rPr>
          <w:sz w:val="24"/>
          <w:szCs w:val="24"/>
          <w:lang w:val="fr-FR"/>
        </w:rPr>
        <w:t xml:space="preserve"> les volontaires : </w:t>
      </w:r>
      <w:r w:rsidR="004F514A">
        <w:rPr>
          <w:b/>
          <w:bCs/>
          <w:sz w:val="24"/>
          <w:szCs w:val="24"/>
          <w:lang w:val="fr-FR"/>
        </w:rPr>
        <w:t>le calendrier des fêtes et traditions</w:t>
      </w:r>
      <w:r>
        <w:rPr>
          <w:b/>
          <w:bCs/>
          <w:sz w:val="24"/>
          <w:szCs w:val="24"/>
          <w:lang w:val="fr-FR"/>
        </w:rPr>
        <w:t xml:space="preserve"> -</w:t>
      </w:r>
      <w:r w:rsidR="004F514A">
        <w:rPr>
          <w:b/>
          <w:bCs/>
          <w:sz w:val="24"/>
          <w:szCs w:val="24"/>
          <w:lang w:val="fr-FR"/>
        </w:rPr>
        <w:t xml:space="preserve"> matériel supplémentaire 6</w:t>
      </w:r>
      <w:r>
        <w:rPr>
          <w:b/>
          <w:bCs/>
          <w:sz w:val="24"/>
          <w:szCs w:val="24"/>
          <w:lang w:val="fr-FR"/>
        </w:rPr>
        <w:t>.</w:t>
      </w:r>
    </w:p>
    <w:sectPr w:rsidR="004A6E0D">
      <w:footerReference w:type="default" r:id="rId6"/>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B555" w14:textId="77777777" w:rsidR="00606085" w:rsidRDefault="00606085">
      <w:pPr>
        <w:spacing w:after="0" w:line="240" w:lineRule="auto"/>
      </w:pPr>
      <w:r>
        <w:separator/>
      </w:r>
    </w:p>
  </w:endnote>
  <w:endnote w:type="continuationSeparator" w:id="0">
    <w:p w14:paraId="4E99AEA5" w14:textId="77777777" w:rsidR="00606085" w:rsidRDefault="0060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Encode Sans Compressed">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843F" w14:textId="653F7489" w:rsidR="004A6E0D" w:rsidRDefault="004F514A">
    <w:pPr>
      <w:pStyle w:val="Stopka"/>
      <w:rPr>
        <w:lang w:val="fr-FR"/>
      </w:rPr>
    </w:pPr>
    <w:r>
      <w:rPr>
        <w:lang w:val="fr-FR"/>
      </w:rPr>
      <w:t>Allez, on y va</w:t>
    </w:r>
    <w:r w:rsidR="00386630">
      <w:rPr>
        <w:lang w:val="fr-FR"/>
      </w:rPr>
      <w:t xml:space="preserve"> </w:t>
    </w:r>
    <w:r>
      <w:rPr>
        <w:lang w:val="fr-FR"/>
      </w:rPr>
      <w:t>! 2</w:t>
    </w:r>
    <w:r>
      <w:rPr>
        <w:lang w:val="fr-FR"/>
      </w:rPr>
      <w:tab/>
    </w:r>
    <w:r>
      <w:rPr>
        <w:lang w:val="fr-FR"/>
      </w:rPr>
      <w:tab/>
      <w:t>Module 6, leçon 63</w:t>
    </w:r>
  </w:p>
  <w:p w14:paraId="615827B9" w14:textId="77777777" w:rsidR="004A6E0D" w:rsidRDefault="004A6E0D">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DA08" w14:textId="77777777" w:rsidR="00606085" w:rsidRDefault="00606085">
      <w:pPr>
        <w:spacing w:after="0" w:line="240" w:lineRule="auto"/>
      </w:pPr>
      <w:r>
        <w:separator/>
      </w:r>
    </w:p>
  </w:footnote>
  <w:footnote w:type="continuationSeparator" w:id="0">
    <w:p w14:paraId="00E76F31" w14:textId="77777777" w:rsidR="00606085" w:rsidRDefault="006060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6E0D"/>
    <w:rsid w:val="00386630"/>
    <w:rsid w:val="004A6E0D"/>
    <w:rsid w:val="004F514A"/>
    <w:rsid w:val="00525360"/>
    <w:rsid w:val="00606085"/>
    <w:rsid w:val="0089683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A1444"/>
  <w15:docId w15:val="{FAE9703B-0FAD-4179-A731-070DC090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53F"/>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E5694"/>
  </w:style>
  <w:style w:type="character" w:customStyle="1" w:styleId="StopkaZnak">
    <w:name w:val="Stopka Znak"/>
    <w:basedOn w:val="Domylnaczcionkaakapitu"/>
    <w:link w:val="Stopka"/>
    <w:uiPriority w:val="99"/>
    <w:qFormat/>
    <w:rsid w:val="00CE5694"/>
  </w:style>
  <w:style w:type="character" w:customStyle="1" w:styleId="A16">
    <w:name w:val="A16"/>
    <w:qFormat/>
    <w:rPr>
      <w:sz w:val="20"/>
    </w:rPr>
  </w:style>
  <w:style w:type="paragraph" w:styleId="Nagwek">
    <w:name w:val="header"/>
    <w:basedOn w:val="Normalny"/>
    <w:next w:val="Tekstpodstawowy"/>
    <w:link w:val="NagwekZnak"/>
    <w:uiPriority w:val="99"/>
    <w:unhideWhenUsed/>
    <w:rsid w:val="00CE569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E5694"/>
    <w:pPr>
      <w:tabs>
        <w:tab w:val="center" w:pos="4536"/>
        <w:tab w:val="right" w:pos="9072"/>
      </w:tabs>
      <w:spacing w:after="0" w:line="240" w:lineRule="auto"/>
    </w:pPr>
  </w:style>
  <w:style w:type="paragraph" w:customStyle="1" w:styleId="Zawartotabeli">
    <w:name w:val="Zawartość tabeli"/>
    <w:basedOn w:val="Normalny"/>
    <w:qFormat/>
    <w:pPr>
      <w:widowControl w:val="0"/>
      <w:suppressLineNumbers/>
    </w:pPr>
  </w:style>
  <w:style w:type="paragraph" w:customStyle="1" w:styleId="Default">
    <w:name w:val="Default"/>
    <w:qFormat/>
    <w:rPr>
      <w:rFonts w:ascii="Encode Sans Compressed" w:eastAsia="Calibri" w:hAnsi="Encode Sans Compressed"/>
      <w:color w:val="000000"/>
      <w:sz w:val="24"/>
    </w:rPr>
  </w:style>
  <w:style w:type="paragraph" w:customStyle="1" w:styleId="Pa45">
    <w:name w:val="Pa45"/>
    <w:basedOn w:val="Default"/>
    <w:qFormat/>
    <w:pPr>
      <w:spacing w:line="241"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327</Words>
  <Characters>1968</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Ewa</cp:lastModifiedBy>
  <cp:revision>6</cp:revision>
  <dcterms:created xsi:type="dcterms:W3CDTF">2021-08-16T11:45:00Z</dcterms:created>
  <dcterms:modified xsi:type="dcterms:W3CDTF">2022-02-22T06:16:00Z</dcterms:modified>
  <dc:language>pl-PL</dc:language>
</cp:coreProperties>
</file>